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0" w:type="dxa"/>
          <w:right w:w="0" w:type="dxa"/>
        </w:tblCellMar>
        <w:tblLook w:val="0000" w:firstRow="0" w:lastRow="0" w:firstColumn="0" w:lastColumn="0" w:noHBand="0" w:noVBand="0"/>
      </w:tblPr>
      <w:tblGrid>
        <w:gridCol w:w="2381"/>
        <w:gridCol w:w="7542"/>
      </w:tblGrid>
      <w:tr w:rsidR="00A6783E" w:rsidTr="005C760C">
        <w:trPr>
          <w:trHeight w:val="1440"/>
        </w:trPr>
        <w:tc>
          <w:tcPr>
            <w:tcW w:w="2381" w:type="dxa"/>
            <w:tcBorders>
              <w:top w:val="nil"/>
              <w:left w:val="nil"/>
              <w:bottom w:val="nil"/>
              <w:right w:val="nil"/>
            </w:tcBorders>
          </w:tcPr>
          <w:p w:rsidR="00A6783E" w:rsidRPr="00ED282F" w:rsidRDefault="007539C9" w:rsidP="009446C8">
            <w:pPr>
              <w:pStyle w:val="ZCom"/>
            </w:pPr>
            <w:r>
              <w:rPr>
                <w:noProof/>
                <w:lang w:val="tr-TR" w:eastAsia="tr-TR"/>
              </w:rPr>
              <w:drawing>
                <wp:inline distT="0" distB="0" distL="0" distR="0" wp14:anchorId="0196194D" wp14:editId="76554063">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542" w:type="dxa"/>
            <w:tcBorders>
              <w:top w:val="nil"/>
              <w:left w:val="nil"/>
              <w:bottom w:val="nil"/>
              <w:right w:val="nil"/>
            </w:tcBorders>
          </w:tcPr>
          <w:p w:rsidR="00A6783E" w:rsidRPr="00A6783E" w:rsidRDefault="00420D7A" w:rsidP="00206498">
            <w:pPr>
              <w:pStyle w:val="ZDGName"/>
              <w:rPr>
                <w:b/>
              </w:rPr>
            </w:pPr>
            <w:r>
              <w:rPr>
                <w:b/>
              </w:rPr>
              <w:t xml:space="preserve">                                                                                                                                     </w:t>
            </w:r>
            <w:r w:rsidR="005C760C">
              <w:rPr>
                <w:rFonts w:cs="Calibri"/>
                <w:noProof/>
                <w:lang w:val="tr-TR" w:eastAsia="tr-TR"/>
              </w:rPr>
              <w:drawing>
                <wp:inline distT="0" distB="0" distL="0" distR="0" wp14:anchorId="267658D2" wp14:editId="253A3D64">
                  <wp:extent cx="830580" cy="736240"/>
                  <wp:effectExtent l="0" t="0" r="7620" b="698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3695" cy="739001"/>
                          </a:xfrm>
                          <a:prstGeom prst="rect">
                            <a:avLst/>
                          </a:prstGeom>
                          <a:noFill/>
                          <a:ln w="9525">
                            <a:noFill/>
                            <a:miter lim="800000"/>
                            <a:headEnd/>
                            <a:tailEnd/>
                          </a:ln>
                        </pic:spPr>
                      </pic:pic>
                    </a:graphicData>
                  </a:graphic>
                </wp:inline>
              </w:drawing>
            </w:r>
            <w:r>
              <w:rPr>
                <w:b/>
              </w:rPr>
              <w:t xml:space="preserve">  </w:t>
            </w:r>
          </w:p>
        </w:tc>
      </w:tr>
    </w:tbl>
    <w:p w:rsidR="007539C9" w:rsidRPr="00081371" w:rsidRDefault="007539C9" w:rsidP="00206498">
      <w:pPr>
        <w:spacing w:after="360" w:line="240" w:lineRule="auto"/>
        <w:jc w:val="center"/>
        <w:rPr>
          <w:rFonts w:ascii="Verdana" w:hAnsi="Verdana" w:cs="Arial"/>
          <w:b/>
          <w:color w:val="002060"/>
          <w:sz w:val="32"/>
          <w:szCs w:val="32"/>
          <w:lang w:val="en-GB"/>
        </w:rPr>
      </w:pPr>
      <w:r w:rsidRPr="00081371">
        <w:rPr>
          <w:rFonts w:ascii="Verdana" w:hAnsi="Verdana" w:cs="Arial"/>
          <w:b/>
          <w:color w:val="002060"/>
          <w:sz w:val="32"/>
          <w:szCs w:val="32"/>
          <w:lang w:val="en-GB"/>
        </w:rPr>
        <w:t>Erasmus+ Programme</w:t>
      </w:r>
    </w:p>
    <w:p w:rsidR="00420D7A" w:rsidRPr="00081371" w:rsidRDefault="00420D7A" w:rsidP="00206498">
      <w:pPr>
        <w:spacing w:after="360" w:line="240" w:lineRule="auto"/>
        <w:jc w:val="center"/>
        <w:rPr>
          <w:rFonts w:ascii="Verdana" w:hAnsi="Verdana" w:cs="Arial"/>
          <w:b/>
          <w:color w:val="002060"/>
          <w:sz w:val="32"/>
          <w:szCs w:val="32"/>
          <w:lang w:val="en-GB"/>
        </w:rPr>
      </w:pPr>
      <w:r w:rsidRPr="00081371">
        <w:rPr>
          <w:rFonts w:ascii="Verdana" w:hAnsi="Verdana" w:cs="Arial"/>
          <w:b/>
          <w:color w:val="002060"/>
          <w:sz w:val="32"/>
          <w:szCs w:val="32"/>
          <w:lang w:val="en-GB"/>
        </w:rPr>
        <w:t xml:space="preserve">Dokuz Eylül University </w:t>
      </w:r>
    </w:p>
    <w:p w:rsidR="007539C9" w:rsidRPr="00081371" w:rsidRDefault="007539C9" w:rsidP="00FA0A82">
      <w:pPr>
        <w:spacing w:after="360"/>
        <w:jc w:val="center"/>
        <w:rPr>
          <w:rFonts w:ascii="Verdana" w:hAnsi="Verdana" w:cs="Arial"/>
          <w:b/>
          <w:color w:val="002060"/>
          <w:sz w:val="18"/>
          <w:szCs w:val="18"/>
          <w:lang w:val="en-GB"/>
        </w:rPr>
      </w:pPr>
      <w:r w:rsidRPr="00081371">
        <w:rPr>
          <w:rFonts w:ascii="Verdana" w:hAnsi="Verdana" w:cs="Arial"/>
          <w:b/>
          <w:color w:val="002060"/>
          <w:sz w:val="18"/>
          <w:szCs w:val="18"/>
          <w:lang w:val="en-GB"/>
        </w:rPr>
        <w:t xml:space="preserve">Key Action 1 </w:t>
      </w:r>
      <w:r w:rsidRPr="00081371">
        <w:rPr>
          <w:rFonts w:ascii="Verdana" w:hAnsi="Verdana" w:cs="Arial"/>
          <w:b/>
          <w:color w:val="002060"/>
          <w:sz w:val="18"/>
          <w:szCs w:val="18"/>
          <w:lang w:val="en-GB"/>
        </w:rPr>
        <w:br/>
        <w:t xml:space="preserve">– Mobility for learners and staff – </w:t>
      </w:r>
      <w:r w:rsidRPr="00081371">
        <w:rPr>
          <w:rFonts w:ascii="Verdana" w:hAnsi="Verdana" w:cs="Arial"/>
          <w:b/>
          <w:color w:val="002060"/>
          <w:sz w:val="18"/>
          <w:szCs w:val="18"/>
          <w:lang w:val="en-GB"/>
        </w:rPr>
        <w:br/>
        <w:t>Higher Education Student and Staff Mobility</w:t>
      </w:r>
    </w:p>
    <w:p w:rsidR="007B772D" w:rsidRPr="00081371" w:rsidRDefault="007539C9" w:rsidP="00792EBE">
      <w:pPr>
        <w:jc w:val="center"/>
        <w:rPr>
          <w:rFonts w:ascii="Verdana" w:hAnsi="Verdana" w:cs="Arial"/>
          <w:color w:val="002060"/>
          <w:sz w:val="18"/>
          <w:szCs w:val="18"/>
          <w:lang w:val="en-GB"/>
        </w:rPr>
      </w:pPr>
      <w:r w:rsidRPr="00081371">
        <w:rPr>
          <w:rFonts w:ascii="Verdana" w:hAnsi="Verdana" w:cs="Arial"/>
          <w:b/>
          <w:color w:val="002060"/>
          <w:sz w:val="28"/>
          <w:szCs w:val="28"/>
          <w:lang w:val="en-GB"/>
        </w:rPr>
        <w:t>Inter-institutional</w:t>
      </w:r>
      <w:r w:rsidRPr="00081371">
        <w:rPr>
          <w:rStyle w:val="DipnotBavurusu"/>
          <w:rFonts w:ascii="Verdana" w:hAnsi="Verdana" w:cs="Arial"/>
          <w:b/>
          <w:color w:val="002060"/>
          <w:sz w:val="28"/>
          <w:szCs w:val="28"/>
          <w:lang w:val="en-GB"/>
        </w:rPr>
        <w:footnoteReference w:id="1"/>
      </w:r>
      <w:r w:rsidRPr="00081371">
        <w:rPr>
          <w:rFonts w:ascii="Verdana" w:hAnsi="Verdana" w:cs="Arial"/>
          <w:b/>
          <w:color w:val="002060"/>
          <w:sz w:val="28"/>
          <w:szCs w:val="28"/>
          <w:lang w:val="en-GB"/>
        </w:rPr>
        <w:t xml:space="preserve"> agreement 20</w:t>
      </w:r>
      <w:r w:rsidR="00F14457">
        <w:rPr>
          <w:rFonts w:ascii="Verdana" w:hAnsi="Verdana" w:cs="Arial"/>
          <w:b/>
          <w:color w:val="002060"/>
          <w:sz w:val="28"/>
          <w:szCs w:val="28"/>
          <w:lang w:val="en-GB"/>
        </w:rPr>
        <w:t>20</w:t>
      </w:r>
      <w:r w:rsidRPr="00081371">
        <w:rPr>
          <w:rFonts w:ascii="Verdana" w:hAnsi="Verdana" w:cs="Arial"/>
          <w:b/>
          <w:color w:val="002060"/>
          <w:sz w:val="28"/>
          <w:szCs w:val="28"/>
          <w:lang w:val="en-GB"/>
        </w:rPr>
        <w:t>-20</w:t>
      </w:r>
      <w:r w:rsidR="00792812" w:rsidRPr="00081371">
        <w:rPr>
          <w:rFonts w:ascii="Verdana" w:hAnsi="Verdana" w:cs="Arial"/>
          <w:b/>
          <w:color w:val="002060"/>
          <w:sz w:val="28"/>
          <w:szCs w:val="28"/>
          <w:lang w:val="en-GB"/>
        </w:rPr>
        <w:t>2</w:t>
      </w:r>
      <w:r w:rsidR="00F14457">
        <w:rPr>
          <w:rFonts w:ascii="Verdana" w:hAnsi="Verdana" w:cs="Arial"/>
          <w:b/>
          <w:color w:val="002060"/>
          <w:sz w:val="28"/>
          <w:szCs w:val="28"/>
          <w:lang w:val="en-GB"/>
        </w:rPr>
        <w:t>2</w:t>
      </w:r>
      <w:bookmarkStart w:id="0" w:name="_GoBack"/>
      <w:bookmarkEnd w:id="0"/>
      <w:r w:rsidR="00420D7A" w:rsidRPr="00081371">
        <w:rPr>
          <w:rFonts w:ascii="Verdana" w:hAnsi="Verdana" w:cs="Arial"/>
          <w:b/>
          <w:color w:val="002060"/>
          <w:sz w:val="28"/>
          <w:szCs w:val="28"/>
          <w:lang w:val="en-GB"/>
        </w:rPr>
        <w:t xml:space="preserve"> </w:t>
      </w:r>
      <w:r w:rsidRPr="00081371">
        <w:rPr>
          <w:rFonts w:ascii="Verdana" w:hAnsi="Verdana" w:cs="Arial"/>
          <w:b/>
          <w:color w:val="002060"/>
          <w:sz w:val="28"/>
          <w:szCs w:val="28"/>
          <w:lang w:val="en-GB"/>
        </w:rPr>
        <w:br/>
      </w:r>
      <w:r w:rsidR="007B772D" w:rsidRPr="00081371">
        <w:rPr>
          <w:rFonts w:ascii="Verdana" w:hAnsi="Verdana" w:cs="Arial"/>
          <w:b/>
          <w:bCs/>
          <w:color w:val="002060"/>
          <w:sz w:val="28"/>
          <w:szCs w:val="28"/>
          <w:lang w:val="en-GB"/>
        </w:rPr>
        <w:br/>
      </w:r>
      <w:r w:rsidR="007B772D" w:rsidRPr="00081371">
        <w:rPr>
          <w:rFonts w:ascii="Verdana" w:hAnsi="Verdana" w:cs="Arial"/>
          <w:color w:val="002060"/>
          <w:sz w:val="18"/>
          <w:szCs w:val="18"/>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713EE1" w:rsidRPr="00081371" w:rsidRDefault="00E35B1C" w:rsidP="00E35B1C">
      <w:pPr>
        <w:keepNext/>
        <w:keepLines/>
        <w:tabs>
          <w:tab w:val="left" w:pos="426"/>
        </w:tabs>
        <w:spacing w:after="360"/>
        <w:rPr>
          <w:rFonts w:ascii="Verdana" w:hAnsi="Verdana"/>
          <w:b/>
          <w:color w:val="002060"/>
          <w:sz w:val="18"/>
          <w:szCs w:val="18"/>
          <w:lang w:val="en-GB"/>
        </w:rPr>
      </w:pPr>
      <w:r w:rsidRPr="00081371">
        <w:rPr>
          <w:rFonts w:ascii="Verdana" w:hAnsi="Verdana"/>
          <w:b/>
          <w:color w:val="002060"/>
          <w:sz w:val="18"/>
          <w:szCs w:val="18"/>
          <w:lang w:val="en-GB"/>
        </w:rPr>
        <w:t>A.</w:t>
      </w:r>
      <w:r w:rsidRPr="00081371">
        <w:rPr>
          <w:rFonts w:ascii="Verdana" w:hAnsi="Verdana"/>
          <w:b/>
          <w:color w:val="002060"/>
          <w:sz w:val="18"/>
          <w:szCs w:val="18"/>
          <w:lang w:val="en-GB"/>
        </w:rPr>
        <w:tab/>
        <w:t>Information about higher education institutions</w:t>
      </w:r>
    </w:p>
    <w:tbl>
      <w:tblPr>
        <w:tblW w:w="1045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276"/>
        <w:gridCol w:w="3544"/>
        <w:gridCol w:w="4252"/>
      </w:tblGrid>
      <w:tr w:rsidR="00220BB3" w:rsidRPr="00081371" w:rsidTr="00220BB3">
        <w:tc>
          <w:tcPr>
            <w:tcW w:w="1384" w:type="dxa"/>
            <w:shd w:val="clear" w:color="auto" w:fill="003399"/>
          </w:tcPr>
          <w:p w:rsidR="00220BB3" w:rsidRPr="00081371" w:rsidRDefault="00220BB3" w:rsidP="00975684">
            <w:pPr>
              <w:spacing w:after="120"/>
              <w:jc w:val="center"/>
              <w:rPr>
                <w:rFonts w:ascii="Verdana" w:hAnsi="Verdana"/>
                <w:b/>
                <w:bCs/>
                <w:color w:val="FFFFFF"/>
                <w:sz w:val="18"/>
                <w:szCs w:val="18"/>
                <w:lang w:val="en-GB"/>
              </w:rPr>
            </w:pPr>
            <w:r w:rsidRPr="00081371">
              <w:rPr>
                <w:rFonts w:ascii="Verdana" w:hAnsi="Verdana"/>
                <w:b/>
                <w:bCs/>
                <w:color w:val="FFFFFF"/>
                <w:sz w:val="18"/>
                <w:szCs w:val="18"/>
                <w:lang w:val="en-GB"/>
              </w:rPr>
              <w:t>Name of the institution</w:t>
            </w:r>
          </w:p>
          <w:p w:rsidR="00220BB3" w:rsidRPr="00081371" w:rsidRDefault="00220BB3" w:rsidP="00975684">
            <w:pPr>
              <w:spacing w:after="120"/>
              <w:jc w:val="center"/>
              <w:rPr>
                <w:rFonts w:ascii="Verdana" w:hAnsi="Verdana"/>
                <w:b/>
                <w:bCs/>
                <w:color w:val="FFFFFF"/>
                <w:sz w:val="18"/>
                <w:szCs w:val="18"/>
                <w:lang w:val="en-GB"/>
              </w:rPr>
            </w:pPr>
          </w:p>
        </w:tc>
        <w:tc>
          <w:tcPr>
            <w:tcW w:w="1276" w:type="dxa"/>
            <w:shd w:val="clear" w:color="auto" w:fill="003399"/>
          </w:tcPr>
          <w:p w:rsidR="00220BB3" w:rsidRPr="00081371" w:rsidRDefault="00220BB3" w:rsidP="00420D7A">
            <w:pPr>
              <w:spacing w:after="120"/>
              <w:jc w:val="center"/>
              <w:rPr>
                <w:rFonts w:ascii="Verdana" w:hAnsi="Verdana"/>
                <w:b/>
                <w:bCs/>
                <w:color w:val="FFFFFF"/>
                <w:sz w:val="18"/>
                <w:szCs w:val="18"/>
                <w:lang w:val="en-GB"/>
              </w:rPr>
            </w:pPr>
            <w:r w:rsidRPr="00081371">
              <w:rPr>
                <w:rFonts w:ascii="Verdana" w:hAnsi="Verdana"/>
                <w:b/>
                <w:bCs/>
                <w:color w:val="FFFFFF"/>
                <w:sz w:val="18"/>
                <w:szCs w:val="18"/>
                <w:lang w:val="en-GB"/>
              </w:rPr>
              <w:t>Erasmus code</w:t>
            </w:r>
          </w:p>
        </w:tc>
        <w:tc>
          <w:tcPr>
            <w:tcW w:w="3544" w:type="dxa"/>
            <w:shd w:val="clear" w:color="auto" w:fill="003399"/>
          </w:tcPr>
          <w:p w:rsidR="00220BB3" w:rsidRPr="00081371" w:rsidRDefault="00220BB3" w:rsidP="00975684">
            <w:pPr>
              <w:spacing w:after="120"/>
              <w:jc w:val="center"/>
              <w:rPr>
                <w:rFonts w:ascii="Verdana" w:hAnsi="Verdana"/>
                <w:b/>
                <w:bCs/>
                <w:color w:val="FFFFFF"/>
                <w:sz w:val="18"/>
                <w:szCs w:val="18"/>
                <w:lang w:val="en-GB"/>
              </w:rPr>
            </w:pPr>
            <w:r w:rsidRPr="00081371">
              <w:rPr>
                <w:rFonts w:ascii="Verdana" w:hAnsi="Verdana"/>
                <w:b/>
                <w:bCs/>
                <w:color w:val="FFFFFF"/>
                <w:sz w:val="18"/>
                <w:szCs w:val="18"/>
                <w:lang w:val="en-GB"/>
              </w:rPr>
              <w:t>Contact details</w:t>
            </w:r>
            <w:r w:rsidRPr="00081371">
              <w:rPr>
                <w:rStyle w:val="DipnotBavurusu"/>
                <w:rFonts w:ascii="Verdana" w:hAnsi="Verdana" w:cs="Arial"/>
                <w:b/>
                <w:bCs/>
                <w:color w:val="FFFFFF"/>
                <w:sz w:val="18"/>
                <w:szCs w:val="18"/>
                <w:lang w:val="en-GB"/>
              </w:rPr>
              <w:footnoteReference w:id="2"/>
            </w:r>
          </w:p>
          <w:p w:rsidR="00220BB3" w:rsidRPr="00081371" w:rsidRDefault="00220BB3" w:rsidP="00420D7A">
            <w:pPr>
              <w:spacing w:after="120"/>
              <w:jc w:val="center"/>
              <w:rPr>
                <w:rFonts w:ascii="Verdana" w:hAnsi="Verdana"/>
                <w:b/>
                <w:bCs/>
                <w:color w:val="FFFFFF"/>
                <w:sz w:val="18"/>
                <w:szCs w:val="18"/>
                <w:lang w:val="en-GB"/>
              </w:rPr>
            </w:pPr>
            <w:r w:rsidRPr="00081371">
              <w:rPr>
                <w:rFonts w:ascii="Verdana" w:hAnsi="Verdana"/>
                <w:b/>
                <w:bCs/>
                <w:color w:val="FFFFFF"/>
                <w:sz w:val="18"/>
                <w:szCs w:val="18"/>
                <w:lang w:val="en-GB"/>
              </w:rPr>
              <w:t>(email, phone)</w:t>
            </w:r>
          </w:p>
        </w:tc>
        <w:tc>
          <w:tcPr>
            <w:tcW w:w="4252" w:type="dxa"/>
            <w:shd w:val="clear" w:color="auto" w:fill="003399"/>
          </w:tcPr>
          <w:p w:rsidR="00220BB3" w:rsidRPr="00081371" w:rsidRDefault="00220BB3" w:rsidP="00420D7A">
            <w:pPr>
              <w:spacing w:after="120"/>
              <w:jc w:val="center"/>
              <w:rPr>
                <w:rFonts w:ascii="Verdana" w:hAnsi="Verdana"/>
                <w:b/>
                <w:bCs/>
                <w:color w:val="FFFFFF"/>
                <w:sz w:val="18"/>
                <w:szCs w:val="18"/>
                <w:lang w:val="en-GB"/>
              </w:rPr>
            </w:pPr>
            <w:r w:rsidRPr="00081371">
              <w:rPr>
                <w:rFonts w:ascii="Verdana" w:hAnsi="Verdana"/>
                <w:b/>
                <w:bCs/>
                <w:color w:val="FFFFFF"/>
                <w:sz w:val="18"/>
                <w:szCs w:val="18"/>
                <w:lang w:val="en-GB"/>
              </w:rPr>
              <w:t>Website</w:t>
            </w:r>
          </w:p>
          <w:p w:rsidR="00220BB3" w:rsidRPr="00081371" w:rsidRDefault="00220BB3" w:rsidP="00420D7A">
            <w:pPr>
              <w:spacing w:after="120"/>
              <w:jc w:val="center"/>
              <w:rPr>
                <w:rFonts w:ascii="Verdana" w:hAnsi="Verdana"/>
                <w:b/>
                <w:bCs/>
                <w:color w:val="FFFFFF"/>
                <w:sz w:val="18"/>
                <w:szCs w:val="18"/>
                <w:lang w:val="en-GB"/>
              </w:rPr>
            </w:pPr>
          </w:p>
        </w:tc>
      </w:tr>
      <w:tr w:rsidR="00220BB3" w:rsidRPr="00081371" w:rsidTr="00220BB3">
        <w:tc>
          <w:tcPr>
            <w:tcW w:w="1384" w:type="dxa"/>
            <w:shd w:val="clear" w:color="auto" w:fill="auto"/>
          </w:tcPr>
          <w:p w:rsidR="00220BB3" w:rsidRPr="00081371" w:rsidRDefault="00220BB3" w:rsidP="00420D7A">
            <w:pPr>
              <w:spacing w:after="120"/>
              <w:rPr>
                <w:rFonts w:ascii="Verdana" w:hAnsi="Verdana"/>
                <w:sz w:val="18"/>
                <w:szCs w:val="18"/>
                <w:lang w:val="en-GB"/>
              </w:rPr>
            </w:pPr>
            <w:r w:rsidRPr="00081371">
              <w:rPr>
                <w:rFonts w:ascii="Verdana" w:hAnsi="Verdana"/>
                <w:sz w:val="18"/>
                <w:szCs w:val="18"/>
                <w:lang w:val="en-GB"/>
              </w:rPr>
              <w:t>Dokuz Eylul University</w:t>
            </w:r>
          </w:p>
          <w:p w:rsidR="00220BB3" w:rsidRPr="00081371" w:rsidRDefault="00220BB3" w:rsidP="00420D7A">
            <w:pPr>
              <w:spacing w:after="120"/>
              <w:rPr>
                <w:rFonts w:ascii="Verdana" w:hAnsi="Verdana"/>
                <w:sz w:val="18"/>
                <w:szCs w:val="18"/>
                <w:lang w:val="en-GB"/>
              </w:rPr>
            </w:pPr>
            <w:r w:rsidRPr="00081371">
              <w:rPr>
                <w:rFonts w:ascii="Verdana" w:hAnsi="Verdana"/>
                <w:sz w:val="18"/>
                <w:szCs w:val="18"/>
                <w:lang w:val="en-GB"/>
              </w:rPr>
              <w:t xml:space="preserve">  </w:t>
            </w:r>
          </w:p>
          <w:p w:rsidR="00220BB3" w:rsidRPr="00081371" w:rsidRDefault="00220BB3" w:rsidP="00420D7A">
            <w:pPr>
              <w:spacing w:after="120"/>
              <w:rPr>
                <w:rFonts w:ascii="Verdana" w:hAnsi="Verdana"/>
                <w:sz w:val="18"/>
                <w:szCs w:val="18"/>
                <w:lang w:val="en-GB"/>
              </w:rPr>
            </w:pPr>
          </w:p>
          <w:p w:rsidR="00220BB3" w:rsidRPr="00081371" w:rsidRDefault="00220BB3" w:rsidP="00420D7A">
            <w:pPr>
              <w:spacing w:after="120"/>
              <w:rPr>
                <w:rFonts w:ascii="Verdana" w:hAnsi="Verdana"/>
                <w:sz w:val="18"/>
                <w:szCs w:val="18"/>
                <w:lang w:val="en-GB"/>
              </w:rPr>
            </w:pPr>
          </w:p>
          <w:p w:rsidR="00220BB3" w:rsidRPr="00081371" w:rsidRDefault="00220BB3" w:rsidP="00792EBE">
            <w:pPr>
              <w:spacing w:after="120"/>
              <w:rPr>
                <w:rFonts w:ascii="Verdana" w:hAnsi="Verdana"/>
                <w:sz w:val="18"/>
                <w:szCs w:val="18"/>
                <w:lang w:val="en-GB"/>
              </w:rPr>
            </w:pPr>
          </w:p>
        </w:tc>
        <w:tc>
          <w:tcPr>
            <w:tcW w:w="1276" w:type="dxa"/>
            <w:shd w:val="clear" w:color="auto" w:fill="auto"/>
          </w:tcPr>
          <w:p w:rsidR="00220BB3" w:rsidRPr="00081371" w:rsidRDefault="00220BB3" w:rsidP="00420D7A">
            <w:pPr>
              <w:rPr>
                <w:rFonts w:ascii="Verdana" w:hAnsi="Verdana"/>
                <w:sz w:val="18"/>
                <w:szCs w:val="18"/>
                <w:lang w:val="en-GB"/>
              </w:rPr>
            </w:pPr>
            <w:r w:rsidRPr="00081371">
              <w:rPr>
                <w:rFonts w:ascii="Verdana" w:hAnsi="Verdana"/>
                <w:sz w:val="18"/>
                <w:szCs w:val="18"/>
                <w:lang w:val="en-GB"/>
              </w:rPr>
              <w:t>TR</w:t>
            </w:r>
            <w:r>
              <w:rPr>
                <w:rFonts w:ascii="Verdana" w:hAnsi="Verdana"/>
                <w:sz w:val="18"/>
                <w:szCs w:val="18"/>
                <w:lang w:val="en-GB"/>
              </w:rPr>
              <w:t xml:space="preserve"> </w:t>
            </w:r>
            <w:r w:rsidRPr="00081371">
              <w:rPr>
                <w:rFonts w:ascii="Verdana" w:hAnsi="Verdana"/>
                <w:sz w:val="18"/>
                <w:szCs w:val="18"/>
                <w:lang w:val="en-GB"/>
              </w:rPr>
              <w:t xml:space="preserve">IZMIR 01 </w:t>
            </w:r>
          </w:p>
        </w:tc>
        <w:tc>
          <w:tcPr>
            <w:tcW w:w="3544" w:type="dxa"/>
            <w:shd w:val="clear" w:color="auto" w:fill="auto"/>
          </w:tcPr>
          <w:p w:rsidR="00220BB3" w:rsidRPr="002C5BCB" w:rsidRDefault="00220BB3" w:rsidP="002C5BCB">
            <w:pPr>
              <w:pStyle w:val="AralkYok"/>
              <w:rPr>
                <w:b/>
                <w:lang w:val="en-GB"/>
              </w:rPr>
            </w:pPr>
            <w:r w:rsidRPr="002C5BCB">
              <w:rPr>
                <w:b/>
                <w:lang w:val="en-GB"/>
              </w:rPr>
              <w:t>1) Erasmus Institutional Coordinator</w:t>
            </w:r>
            <w:r>
              <w:rPr>
                <w:b/>
                <w:lang w:val="en-GB"/>
              </w:rPr>
              <w:t>:</w:t>
            </w:r>
          </w:p>
          <w:p w:rsidR="00220BB3" w:rsidRPr="00081371" w:rsidRDefault="00031EC3" w:rsidP="002C5BCB">
            <w:pPr>
              <w:pStyle w:val="AralkYok"/>
              <w:rPr>
                <w:lang w:val="en-GB"/>
              </w:rPr>
            </w:pPr>
            <w:r>
              <w:rPr>
                <w:lang w:val="en-GB"/>
              </w:rPr>
              <w:t>Assoc. Prof.Dr. İlkay TAŞ GÜRSOY</w:t>
            </w:r>
          </w:p>
          <w:p w:rsidR="00220BB3" w:rsidRPr="00081371" w:rsidRDefault="00031EC3" w:rsidP="002C5BCB">
            <w:pPr>
              <w:pStyle w:val="AralkYok"/>
              <w:rPr>
                <w:lang w:val="en-GB"/>
              </w:rPr>
            </w:pPr>
            <w:r>
              <w:t>Ilkay.tas@deu.edu.tr</w:t>
            </w:r>
          </w:p>
          <w:p w:rsidR="00220BB3" w:rsidRPr="00081371" w:rsidRDefault="00220BB3" w:rsidP="002C5BCB">
            <w:pPr>
              <w:pStyle w:val="AralkYok"/>
              <w:rPr>
                <w:lang w:val="en-GB"/>
              </w:rPr>
            </w:pPr>
            <w:r w:rsidRPr="00081371">
              <w:rPr>
                <w:lang w:val="en-GB"/>
              </w:rPr>
              <w:t>Tel: +90 232 412 1659</w:t>
            </w:r>
          </w:p>
          <w:p w:rsidR="00220BB3" w:rsidRPr="00081371" w:rsidRDefault="00220BB3" w:rsidP="002C5BCB">
            <w:pPr>
              <w:pStyle w:val="AralkYok"/>
              <w:rPr>
                <w:lang w:val="en-GB"/>
              </w:rPr>
            </w:pPr>
            <w:r w:rsidRPr="002C5BCB">
              <w:rPr>
                <w:b/>
                <w:lang w:val="en-GB"/>
              </w:rPr>
              <w:t>2)Bilateral Agreement Contact</w:t>
            </w:r>
            <w:r>
              <w:rPr>
                <w:lang w:val="en-GB"/>
              </w:rPr>
              <w:t>:</w:t>
            </w:r>
          </w:p>
          <w:p w:rsidR="00220BB3" w:rsidRPr="00081371" w:rsidRDefault="00220BB3" w:rsidP="002C5BCB">
            <w:pPr>
              <w:pStyle w:val="AralkYok"/>
              <w:rPr>
                <w:lang w:val="en-GB"/>
              </w:rPr>
            </w:pPr>
            <w:r w:rsidRPr="00081371">
              <w:rPr>
                <w:lang w:val="en-GB"/>
              </w:rPr>
              <w:t>Sevim  Tufenk , MSc.</w:t>
            </w:r>
          </w:p>
          <w:p w:rsidR="00220BB3" w:rsidRDefault="00DA0458" w:rsidP="002C5BCB">
            <w:pPr>
              <w:pStyle w:val="AralkYok"/>
              <w:rPr>
                <w:rStyle w:val="Kpr"/>
                <w:rFonts w:ascii="Verdana" w:hAnsi="Verdana"/>
                <w:sz w:val="18"/>
                <w:szCs w:val="18"/>
                <w:lang w:val="en-GB"/>
              </w:rPr>
            </w:pPr>
            <w:hyperlink r:id="rId11" w:history="1">
              <w:r w:rsidR="00220BB3" w:rsidRPr="00081371">
                <w:rPr>
                  <w:rStyle w:val="Kpr"/>
                  <w:rFonts w:ascii="Verdana" w:hAnsi="Verdana"/>
                  <w:sz w:val="18"/>
                  <w:szCs w:val="18"/>
                  <w:lang w:val="en-GB"/>
                </w:rPr>
                <w:t>sevim.tufenk@deu.edu.tr</w:t>
              </w:r>
            </w:hyperlink>
          </w:p>
          <w:p w:rsidR="00AA25DA" w:rsidRDefault="00AA25DA" w:rsidP="002C5BCB">
            <w:pPr>
              <w:pStyle w:val="AralkYok"/>
              <w:rPr>
                <w:rStyle w:val="Kpr"/>
                <w:rFonts w:ascii="Verdana" w:hAnsi="Verdana"/>
                <w:sz w:val="18"/>
                <w:szCs w:val="18"/>
                <w:lang w:val="en-GB"/>
              </w:rPr>
            </w:pPr>
            <w:r>
              <w:rPr>
                <w:rStyle w:val="Kpr"/>
                <w:rFonts w:ascii="Verdana" w:hAnsi="Verdana"/>
                <w:sz w:val="18"/>
                <w:szCs w:val="18"/>
                <w:lang w:val="en-GB"/>
              </w:rPr>
              <w:t>agreement@deu.edu.tr</w:t>
            </w:r>
          </w:p>
          <w:p w:rsidR="00220BB3" w:rsidRPr="00081371" w:rsidRDefault="00220BB3" w:rsidP="002C5BCB">
            <w:pPr>
              <w:pStyle w:val="AralkYok"/>
              <w:rPr>
                <w:lang w:val="en-GB"/>
              </w:rPr>
            </w:pPr>
            <w:r w:rsidRPr="00081371">
              <w:rPr>
                <w:lang w:val="en-GB"/>
              </w:rPr>
              <w:t>Tel: +90 232 4121652</w:t>
            </w:r>
          </w:p>
          <w:p w:rsidR="00220BB3" w:rsidRPr="002C5BCB" w:rsidRDefault="00220BB3" w:rsidP="002C5BCB">
            <w:pPr>
              <w:pStyle w:val="AralkYok"/>
              <w:rPr>
                <w:b/>
                <w:lang w:val="en-GB"/>
              </w:rPr>
            </w:pPr>
            <w:r w:rsidRPr="002C5BCB">
              <w:rPr>
                <w:b/>
                <w:highlight w:val="yellow"/>
                <w:lang w:val="en-GB"/>
              </w:rPr>
              <w:t>3) Departmental Contact:</w:t>
            </w:r>
          </w:p>
          <w:p w:rsidR="00220BB3" w:rsidRPr="00081371" w:rsidRDefault="00220BB3" w:rsidP="00420D7A">
            <w:pPr>
              <w:spacing w:after="120"/>
              <w:rPr>
                <w:rFonts w:ascii="Verdana" w:hAnsi="Verdana"/>
                <w:sz w:val="18"/>
                <w:szCs w:val="18"/>
                <w:lang w:val="en-GB"/>
              </w:rPr>
            </w:pPr>
            <w:r w:rsidRPr="00081371">
              <w:rPr>
                <w:rFonts w:ascii="Verdana" w:hAnsi="Verdana"/>
                <w:sz w:val="18"/>
                <w:szCs w:val="18"/>
                <w:lang w:val="en-GB"/>
              </w:rPr>
              <w:t xml:space="preserve">  </w:t>
            </w:r>
          </w:p>
        </w:tc>
        <w:tc>
          <w:tcPr>
            <w:tcW w:w="4252" w:type="dxa"/>
            <w:shd w:val="clear" w:color="auto" w:fill="auto"/>
          </w:tcPr>
          <w:p w:rsidR="00220BB3" w:rsidRPr="00081371" w:rsidRDefault="00DA0458" w:rsidP="00420D7A">
            <w:pPr>
              <w:rPr>
                <w:rFonts w:ascii="Verdana" w:hAnsi="Verdana"/>
                <w:sz w:val="18"/>
                <w:szCs w:val="18"/>
                <w:lang w:val="en-GB"/>
              </w:rPr>
            </w:pPr>
            <w:hyperlink r:id="rId12" w:history="1">
              <w:r w:rsidR="00620B85" w:rsidRPr="001E63F7">
                <w:rPr>
                  <w:rStyle w:val="Kpr"/>
                  <w:rFonts w:ascii="Verdana" w:hAnsi="Verdana"/>
                  <w:sz w:val="18"/>
                  <w:szCs w:val="18"/>
                  <w:lang w:val="en-GB"/>
                </w:rPr>
                <w:t>www.deu.edu.tr</w:t>
              </w:r>
            </w:hyperlink>
            <w:r w:rsidR="00220BB3" w:rsidRPr="00081371">
              <w:rPr>
                <w:rFonts w:ascii="Verdana" w:hAnsi="Verdana"/>
                <w:sz w:val="18"/>
                <w:szCs w:val="18"/>
                <w:lang w:val="en-GB"/>
              </w:rPr>
              <w:t xml:space="preserve"> </w:t>
            </w:r>
          </w:p>
          <w:p w:rsidR="006E3AEC" w:rsidRDefault="00DA0458" w:rsidP="00420D7A">
            <w:hyperlink r:id="rId13" w:history="1">
              <w:r w:rsidR="006E3AEC" w:rsidRPr="0044757F">
                <w:rPr>
                  <w:rStyle w:val="Kpr"/>
                </w:rPr>
                <w:t>http://international.deu.edu.tr/?lang=en</w:t>
              </w:r>
            </w:hyperlink>
          </w:p>
          <w:p w:rsidR="00220BB3" w:rsidRPr="00081371" w:rsidRDefault="00DA0458" w:rsidP="00997882">
            <w:pPr>
              <w:rPr>
                <w:rFonts w:ascii="Verdana" w:hAnsi="Verdana"/>
                <w:sz w:val="18"/>
                <w:szCs w:val="18"/>
                <w:lang w:val="en-GB"/>
              </w:rPr>
            </w:pPr>
            <w:hyperlink r:id="rId14" w:history="1">
              <w:r w:rsidR="008953DC">
                <w:rPr>
                  <w:rStyle w:val="Kpr"/>
                </w:rPr>
                <w:t>http://debis.deu.edu.tr/ders-katalog/index.html</w:t>
              </w:r>
            </w:hyperlink>
          </w:p>
        </w:tc>
      </w:tr>
      <w:tr w:rsidR="00220BB3" w:rsidRPr="00081371" w:rsidTr="00220BB3">
        <w:tc>
          <w:tcPr>
            <w:tcW w:w="1384" w:type="dxa"/>
            <w:shd w:val="clear" w:color="auto" w:fill="auto"/>
          </w:tcPr>
          <w:p w:rsidR="00220BB3" w:rsidRPr="00081371" w:rsidRDefault="00220BB3" w:rsidP="00420D7A">
            <w:pPr>
              <w:spacing w:after="120"/>
              <w:rPr>
                <w:rFonts w:ascii="Verdana" w:hAnsi="Verdana"/>
                <w:sz w:val="18"/>
                <w:szCs w:val="18"/>
                <w:lang w:val="en-GB"/>
              </w:rPr>
            </w:pPr>
          </w:p>
          <w:p w:rsidR="00220BB3" w:rsidRPr="00081371" w:rsidRDefault="00220BB3" w:rsidP="00420D7A">
            <w:pPr>
              <w:rPr>
                <w:rFonts w:ascii="Verdana" w:hAnsi="Verdana"/>
                <w:sz w:val="18"/>
                <w:szCs w:val="18"/>
                <w:lang w:val="en-GB"/>
              </w:rPr>
            </w:pPr>
            <w:r w:rsidRPr="00081371">
              <w:rPr>
                <w:rFonts w:ascii="Verdana" w:hAnsi="Verdana"/>
                <w:sz w:val="18"/>
                <w:szCs w:val="18"/>
                <w:lang w:val="en-GB"/>
              </w:rPr>
              <w:t xml:space="preserve"> </w:t>
            </w:r>
          </w:p>
        </w:tc>
        <w:tc>
          <w:tcPr>
            <w:tcW w:w="1276" w:type="dxa"/>
            <w:shd w:val="clear" w:color="auto" w:fill="auto"/>
          </w:tcPr>
          <w:p w:rsidR="00220BB3" w:rsidRPr="00081371" w:rsidRDefault="00220BB3" w:rsidP="00420D7A">
            <w:pPr>
              <w:rPr>
                <w:rFonts w:ascii="Verdana" w:hAnsi="Verdana"/>
                <w:sz w:val="18"/>
                <w:szCs w:val="18"/>
                <w:lang w:val="en-GB"/>
              </w:rPr>
            </w:pPr>
          </w:p>
        </w:tc>
        <w:tc>
          <w:tcPr>
            <w:tcW w:w="3544" w:type="dxa"/>
            <w:shd w:val="clear" w:color="auto" w:fill="auto"/>
          </w:tcPr>
          <w:p w:rsidR="00220BB3" w:rsidRPr="00081371" w:rsidRDefault="00220BB3" w:rsidP="00420D7A">
            <w:pPr>
              <w:rPr>
                <w:rFonts w:ascii="Verdana" w:hAnsi="Verdana"/>
                <w:sz w:val="18"/>
                <w:szCs w:val="18"/>
                <w:lang w:val="en-GB"/>
              </w:rPr>
            </w:pPr>
          </w:p>
        </w:tc>
        <w:tc>
          <w:tcPr>
            <w:tcW w:w="4252" w:type="dxa"/>
            <w:shd w:val="clear" w:color="auto" w:fill="auto"/>
          </w:tcPr>
          <w:p w:rsidR="00220BB3" w:rsidRPr="00081371" w:rsidRDefault="00220BB3" w:rsidP="00420D7A">
            <w:pPr>
              <w:rPr>
                <w:rFonts w:ascii="Verdana" w:hAnsi="Verdana"/>
                <w:sz w:val="18"/>
                <w:szCs w:val="18"/>
                <w:lang w:val="en-GB"/>
              </w:rPr>
            </w:pPr>
          </w:p>
        </w:tc>
      </w:tr>
    </w:tbl>
    <w:p w:rsidR="003B08E5" w:rsidRPr="00081371" w:rsidRDefault="003B08E5" w:rsidP="003B457C">
      <w:pPr>
        <w:keepNext/>
        <w:keepLines/>
        <w:tabs>
          <w:tab w:val="left" w:pos="426"/>
        </w:tabs>
        <w:rPr>
          <w:rFonts w:ascii="Verdana" w:hAnsi="Verdana"/>
          <w:b/>
          <w:color w:val="002060"/>
          <w:sz w:val="18"/>
          <w:szCs w:val="18"/>
          <w:lang w:val="en-GB"/>
        </w:rPr>
      </w:pPr>
      <w:r w:rsidRPr="00081371">
        <w:rPr>
          <w:rFonts w:ascii="Verdana" w:hAnsi="Verdana"/>
          <w:b/>
          <w:color w:val="002060"/>
          <w:sz w:val="18"/>
          <w:szCs w:val="18"/>
          <w:lang w:val="en-GB"/>
        </w:rPr>
        <w:lastRenderedPageBreak/>
        <w:t>B.</w:t>
      </w:r>
      <w:r w:rsidRPr="00081371">
        <w:rPr>
          <w:rFonts w:ascii="Verdana" w:hAnsi="Verdana"/>
          <w:b/>
          <w:color w:val="002060"/>
          <w:sz w:val="18"/>
          <w:szCs w:val="18"/>
          <w:lang w:val="en-GB"/>
        </w:rPr>
        <w:tab/>
        <w:t>Mobility numbers</w:t>
      </w:r>
      <w:r w:rsidRPr="00081371">
        <w:rPr>
          <w:rStyle w:val="DipnotBavurusu"/>
          <w:rFonts w:ascii="Verdana" w:hAnsi="Verdana"/>
          <w:b/>
          <w:color w:val="002060"/>
          <w:sz w:val="18"/>
          <w:szCs w:val="18"/>
          <w:lang w:val="en-GB"/>
        </w:rPr>
        <w:footnoteReference w:id="3"/>
      </w:r>
      <w:r w:rsidRPr="00081371">
        <w:rPr>
          <w:rFonts w:ascii="Verdana" w:hAnsi="Verdana"/>
          <w:b/>
          <w:color w:val="002060"/>
          <w:sz w:val="18"/>
          <w:szCs w:val="18"/>
          <w:lang w:val="en-GB"/>
        </w:rPr>
        <w:t xml:space="preserve"> per academic year</w:t>
      </w:r>
    </w:p>
    <w:p w:rsidR="003B08E5" w:rsidRPr="00081371" w:rsidRDefault="003B08E5" w:rsidP="003B08E5">
      <w:pPr>
        <w:keepNext/>
        <w:keepLines/>
        <w:tabs>
          <w:tab w:val="left" w:pos="426"/>
        </w:tabs>
        <w:spacing w:after="120"/>
        <w:rPr>
          <w:rFonts w:ascii="Verdana" w:hAnsi="Verdana"/>
          <w:b/>
          <w:color w:val="002060"/>
          <w:sz w:val="18"/>
          <w:szCs w:val="18"/>
          <w:lang w:val="en-GB"/>
        </w:rPr>
      </w:pPr>
      <w:r w:rsidRPr="00081371">
        <w:rPr>
          <w:rFonts w:ascii="Verdana" w:hAnsi="Verdana"/>
          <w:i/>
          <w:sz w:val="18"/>
          <w:szCs w:val="18"/>
          <w:lang w:val="en-GB"/>
        </w:rPr>
        <w:t>The partners commit to amend the table below in case of changes in the mobility data by no later than the end of January in the preceding academic year.</w:t>
      </w:r>
    </w:p>
    <w:tbl>
      <w:tblPr>
        <w:tblW w:w="1074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160"/>
        <w:gridCol w:w="1134"/>
        <w:gridCol w:w="1134"/>
        <w:gridCol w:w="1817"/>
        <w:gridCol w:w="2977"/>
      </w:tblGrid>
      <w:tr w:rsidR="003B08E5" w:rsidRPr="00081371" w:rsidTr="00F50377">
        <w:trPr>
          <w:trHeight w:val="465"/>
        </w:trPr>
        <w:tc>
          <w:tcPr>
            <w:tcW w:w="1242" w:type="dxa"/>
            <w:vMerge w:val="restart"/>
            <w:shd w:val="clear" w:color="auto" w:fill="003399"/>
          </w:tcPr>
          <w:p w:rsidR="003B08E5" w:rsidRPr="00081371" w:rsidRDefault="003B08E5" w:rsidP="00420D7A">
            <w:pPr>
              <w:jc w:val="center"/>
              <w:rPr>
                <w:rFonts w:ascii="Verdana" w:hAnsi="Verdana"/>
                <w:b/>
                <w:bCs/>
                <w:color w:val="FFFFFF"/>
                <w:sz w:val="18"/>
                <w:szCs w:val="18"/>
                <w:lang w:val="en-GB"/>
              </w:rPr>
            </w:pPr>
            <w:r w:rsidRPr="00081371">
              <w:rPr>
                <w:rFonts w:ascii="Verdana" w:hAnsi="Verdana"/>
                <w:b/>
                <w:bCs/>
                <w:color w:val="FFFFFF"/>
                <w:sz w:val="18"/>
                <w:szCs w:val="18"/>
                <w:lang w:val="en-GB"/>
              </w:rPr>
              <w:t>FROM</w:t>
            </w:r>
            <w:r w:rsidR="00FF2B8C" w:rsidRPr="00081371">
              <w:rPr>
                <w:rFonts w:ascii="Verdana" w:hAnsi="Verdana"/>
                <w:b/>
                <w:bCs/>
                <w:color w:val="FFFFFF"/>
                <w:sz w:val="18"/>
                <w:szCs w:val="18"/>
                <w:lang w:val="en-GB"/>
              </w:rPr>
              <w:t xml:space="preserve"> /TO</w:t>
            </w:r>
          </w:p>
          <w:p w:rsidR="003B08E5" w:rsidRPr="00081371" w:rsidRDefault="003B08E5" w:rsidP="00420D7A">
            <w:pPr>
              <w:jc w:val="center"/>
              <w:rPr>
                <w:rFonts w:ascii="Verdana" w:hAnsi="Verdana"/>
                <w:b/>
                <w:bCs/>
                <w:color w:val="FFFFFF"/>
                <w:sz w:val="18"/>
                <w:szCs w:val="18"/>
                <w:lang w:val="en-GB"/>
              </w:rPr>
            </w:pPr>
            <w:r w:rsidRPr="00081371">
              <w:rPr>
                <w:rFonts w:ascii="Verdana" w:hAnsi="Verdana"/>
                <w:b/>
                <w:bCs/>
                <w:color w:val="FFFFFF"/>
                <w:sz w:val="18"/>
                <w:szCs w:val="18"/>
                <w:lang w:val="en-GB"/>
              </w:rPr>
              <w:t>[Erasmus code of the sending institution]</w:t>
            </w:r>
          </w:p>
        </w:tc>
        <w:tc>
          <w:tcPr>
            <w:tcW w:w="1276" w:type="dxa"/>
            <w:vMerge w:val="restart"/>
            <w:shd w:val="clear" w:color="auto" w:fill="003399"/>
          </w:tcPr>
          <w:p w:rsidR="003B08E5" w:rsidRPr="00081371" w:rsidRDefault="003B08E5" w:rsidP="00420D7A">
            <w:pPr>
              <w:jc w:val="center"/>
              <w:rPr>
                <w:rFonts w:ascii="Verdana" w:hAnsi="Verdana"/>
                <w:b/>
                <w:bCs/>
                <w:color w:val="FFFFFF"/>
                <w:sz w:val="18"/>
                <w:szCs w:val="18"/>
                <w:lang w:val="en-GB"/>
              </w:rPr>
            </w:pPr>
            <w:r w:rsidRPr="00081371">
              <w:rPr>
                <w:rFonts w:ascii="Verdana" w:hAnsi="Verdana"/>
                <w:b/>
                <w:bCs/>
                <w:color w:val="FFFFFF"/>
                <w:sz w:val="18"/>
                <w:szCs w:val="18"/>
                <w:lang w:val="en-GB"/>
              </w:rPr>
              <w:t>TO</w:t>
            </w:r>
            <w:r w:rsidR="00FF2B8C" w:rsidRPr="00081371">
              <w:rPr>
                <w:rFonts w:ascii="Verdana" w:hAnsi="Verdana"/>
                <w:b/>
                <w:bCs/>
                <w:color w:val="FFFFFF"/>
                <w:sz w:val="18"/>
                <w:szCs w:val="18"/>
                <w:lang w:val="en-GB"/>
              </w:rPr>
              <w:t xml:space="preserve"> /FROM </w:t>
            </w:r>
          </w:p>
          <w:p w:rsidR="003B08E5" w:rsidRPr="00081371" w:rsidRDefault="003B08E5" w:rsidP="00420D7A">
            <w:pPr>
              <w:jc w:val="center"/>
              <w:rPr>
                <w:rFonts w:ascii="Verdana" w:hAnsi="Verdana"/>
                <w:b/>
                <w:bCs/>
                <w:color w:val="FFFFFF"/>
                <w:sz w:val="18"/>
                <w:szCs w:val="18"/>
                <w:lang w:val="en-GB"/>
              </w:rPr>
            </w:pPr>
            <w:r w:rsidRPr="00081371">
              <w:rPr>
                <w:rFonts w:ascii="Verdana" w:hAnsi="Verdana"/>
                <w:b/>
                <w:bCs/>
                <w:color w:val="FFFFFF"/>
                <w:sz w:val="18"/>
                <w:szCs w:val="18"/>
                <w:lang w:val="en-GB"/>
              </w:rPr>
              <w:t>[Erasmus code of the receiving institution]</w:t>
            </w:r>
          </w:p>
        </w:tc>
        <w:tc>
          <w:tcPr>
            <w:tcW w:w="1160" w:type="dxa"/>
            <w:vMerge w:val="restart"/>
            <w:shd w:val="clear" w:color="auto" w:fill="003399"/>
          </w:tcPr>
          <w:p w:rsidR="003B08E5" w:rsidRPr="00081371" w:rsidRDefault="00EC7354" w:rsidP="00420D7A">
            <w:pPr>
              <w:jc w:val="center"/>
              <w:rPr>
                <w:rFonts w:ascii="Verdana" w:hAnsi="Verdana"/>
                <w:b/>
                <w:bCs/>
                <w:i/>
                <w:color w:val="FFFFFF"/>
                <w:sz w:val="18"/>
                <w:szCs w:val="18"/>
                <w:lang w:val="en-GB"/>
              </w:rPr>
            </w:pPr>
            <w:r w:rsidRPr="00081371">
              <w:rPr>
                <w:rFonts w:ascii="Verdana" w:hAnsi="Verdana"/>
                <w:b/>
                <w:bCs/>
                <w:i/>
                <w:color w:val="FFFFFF"/>
                <w:sz w:val="18"/>
                <w:szCs w:val="18"/>
                <w:lang w:val="en-GB"/>
              </w:rPr>
              <w:t xml:space="preserve">Subject </w:t>
            </w:r>
            <w:r w:rsidR="003B08E5" w:rsidRPr="00081371">
              <w:rPr>
                <w:rFonts w:ascii="Verdana" w:hAnsi="Verdana"/>
                <w:b/>
                <w:bCs/>
                <w:i/>
                <w:color w:val="FFFFFF"/>
                <w:sz w:val="18"/>
                <w:szCs w:val="18"/>
                <w:lang w:val="en-GB"/>
              </w:rPr>
              <w:t>area code</w:t>
            </w:r>
            <w:r w:rsidR="003B08E5" w:rsidRPr="00081371">
              <w:rPr>
                <w:rFonts w:ascii="Verdana" w:hAnsi="Verdana"/>
                <w:b/>
                <w:bCs/>
                <w:i/>
                <w:color w:val="FFFFFF"/>
                <w:sz w:val="18"/>
                <w:szCs w:val="18"/>
                <w:lang w:val="en-GB"/>
              </w:rPr>
              <w:br/>
              <w:t xml:space="preserve">* </w:t>
            </w:r>
            <w:r w:rsidR="003B08E5" w:rsidRPr="00081371">
              <w:rPr>
                <w:rFonts w:ascii="Verdana" w:hAnsi="Verdana"/>
                <w:b/>
                <w:bCs/>
                <w:i/>
                <w:color w:val="FFFFFF"/>
                <w:sz w:val="18"/>
                <w:szCs w:val="18"/>
                <w:lang w:val="en-GB"/>
              </w:rPr>
              <w:br/>
            </w:r>
            <w:r w:rsidR="003B08E5" w:rsidRPr="00081371">
              <w:rPr>
                <w:rFonts w:ascii="Verdana" w:hAnsi="Verdana"/>
                <w:b/>
                <w:bCs/>
                <w:color w:val="FFFFFF"/>
                <w:sz w:val="18"/>
                <w:szCs w:val="18"/>
                <w:lang w:val="en-GB"/>
              </w:rPr>
              <w:t>[ISCED]</w:t>
            </w:r>
          </w:p>
          <w:p w:rsidR="003B08E5" w:rsidRPr="00081371" w:rsidRDefault="003B08E5" w:rsidP="00420D7A">
            <w:pPr>
              <w:jc w:val="center"/>
              <w:rPr>
                <w:rFonts w:ascii="Verdana" w:hAnsi="Verdana"/>
                <w:b/>
                <w:bCs/>
                <w:i/>
                <w:color w:val="FFFFFF"/>
                <w:sz w:val="18"/>
                <w:szCs w:val="18"/>
                <w:lang w:val="en-GB"/>
              </w:rPr>
            </w:pPr>
          </w:p>
          <w:p w:rsidR="003B08E5" w:rsidRPr="00081371" w:rsidRDefault="003B08E5" w:rsidP="00420D7A">
            <w:pPr>
              <w:jc w:val="center"/>
              <w:rPr>
                <w:rFonts w:ascii="Verdana" w:hAnsi="Verdana"/>
                <w:b/>
                <w:bCs/>
                <w:i/>
                <w:color w:val="FFFFFF"/>
                <w:sz w:val="18"/>
                <w:szCs w:val="18"/>
                <w:lang w:val="en-GB"/>
              </w:rPr>
            </w:pPr>
          </w:p>
        </w:tc>
        <w:tc>
          <w:tcPr>
            <w:tcW w:w="1134" w:type="dxa"/>
            <w:vMerge w:val="restart"/>
            <w:shd w:val="clear" w:color="auto" w:fill="003399"/>
          </w:tcPr>
          <w:p w:rsidR="003B08E5" w:rsidRPr="00081371" w:rsidRDefault="003B08E5" w:rsidP="00420D7A">
            <w:pPr>
              <w:jc w:val="center"/>
              <w:rPr>
                <w:rFonts w:ascii="Verdana" w:hAnsi="Verdana"/>
                <w:b/>
                <w:bCs/>
                <w:i/>
                <w:color w:val="FFFFFF"/>
                <w:sz w:val="18"/>
                <w:szCs w:val="18"/>
                <w:lang w:val="en-GB"/>
              </w:rPr>
            </w:pPr>
            <w:r w:rsidRPr="00081371">
              <w:rPr>
                <w:rFonts w:ascii="Verdana" w:hAnsi="Verdana"/>
                <w:b/>
                <w:bCs/>
                <w:i/>
                <w:color w:val="FFFFFF"/>
                <w:sz w:val="18"/>
                <w:szCs w:val="18"/>
                <w:lang w:val="en-GB"/>
              </w:rPr>
              <w:t>S</w:t>
            </w:r>
            <w:r w:rsidR="00EC7354" w:rsidRPr="00081371">
              <w:rPr>
                <w:rFonts w:ascii="Verdana" w:hAnsi="Verdana"/>
                <w:b/>
                <w:bCs/>
                <w:i/>
                <w:color w:val="FFFFFF"/>
                <w:sz w:val="18"/>
                <w:szCs w:val="18"/>
                <w:lang w:val="en-GB"/>
              </w:rPr>
              <w:t>ubject</w:t>
            </w:r>
            <w:r w:rsidRPr="00081371">
              <w:rPr>
                <w:rFonts w:ascii="Verdana" w:hAnsi="Verdana"/>
                <w:b/>
                <w:bCs/>
                <w:i/>
                <w:color w:val="FFFFFF"/>
                <w:sz w:val="18"/>
                <w:szCs w:val="18"/>
                <w:lang w:val="en-GB"/>
              </w:rPr>
              <w:t xml:space="preserve"> area name</w:t>
            </w:r>
            <w:r w:rsidRPr="00081371">
              <w:rPr>
                <w:rFonts w:ascii="Verdana" w:hAnsi="Verdana"/>
                <w:b/>
                <w:bCs/>
                <w:i/>
                <w:color w:val="FFFFFF"/>
                <w:sz w:val="18"/>
                <w:szCs w:val="18"/>
                <w:lang w:val="en-GB"/>
              </w:rPr>
              <w:br/>
              <w:t xml:space="preserve">* </w:t>
            </w:r>
            <w:r w:rsidRPr="00081371">
              <w:rPr>
                <w:rFonts w:ascii="Verdana" w:hAnsi="Verdana"/>
                <w:b/>
                <w:bCs/>
                <w:i/>
                <w:color w:val="FFFFFF"/>
                <w:sz w:val="18"/>
                <w:szCs w:val="18"/>
                <w:lang w:val="en-GB"/>
              </w:rPr>
              <w:br/>
            </w:r>
          </w:p>
          <w:p w:rsidR="003B08E5" w:rsidRPr="00081371" w:rsidRDefault="003B08E5" w:rsidP="00420D7A">
            <w:pPr>
              <w:jc w:val="center"/>
              <w:rPr>
                <w:rFonts w:ascii="Verdana" w:hAnsi="Verdana"/>
                <w:b/>
                <w:bCs/>
                <w:i/>
                <w:color w:val="FFFFFF"/>
                <w:sz w:val="18"/>
                <w:szCs w:val="18"/>
                <w:lang w:val="en-GB"/>
              </w:rPr>
            </w:pPr>
          </w:p>
        </w:tc>
        <w:tc>
          <w:tcPr>
            <w:tcW w:w="1134" w:type="dxa"/>
            <w:vMerge w:val="restart"/>
            <w:shd w:val="clear" w:color="auto" w:fill="003399"/>
          </w:tcPr>
          <w:p w:rsidR="003B08E5" w:rsidRPr="00081371" w:rsidRDefault="003B08E5" w:rsidP="00420D7A">
            <w:pPr>
              <w:jc w:val="center"/>
              <w:rPr>
                <w:rFonts w:ascii="Verdana" w:hAnsi="Verdana"/>
                <w:b/>
                <w:bCs/>
                <w:color w:val="FFFFFF"/>
                <w:sz w:val="18"/>
                <w:szCs w:val="18"/>
                <w:lang w:val="en-GB"/>
              </w:rPr>
            </w:pPr>
            <w:r w:rsidRPr="00081371">
              <w:rPr>
                <w:rFonts w:ascii="Verdana" w:hAnsi="Verdana"/>
                <w:b/>
                <w:bCs/>
                <w:i/>
                <w:color w:val="FFFFFF"/>
                <w:sz w:val="18"/>
                <w:szCs w:val="18"/>
                <w:lang w:val="en-GB"/>
              </w:rPr>
              <w:t>Study cycle</w:t>
            </w:r>
            <w:r w:rsidRPr="00081371">
              <w:rPr>
                <w:rFonts w:ascii="Verdana" w:hAnsi="Verdana"/>
                <w:b/>
                <w:bCs/>
                <w:i/>
                <w:color w:val="FFFFFF"/>
                <w:sz w:val="18"/>
                <w:szCs w:val="18"/>
                <w:lang w:val="en-GB"/>
              </w:rPr>
              <w:br/>
              <w:t>[</w:t>
            </w:r>
            <w:r w:rsidR="003F6F19" w:rsidRPr="00081371">
              <w:rPr>
                <w:rFonts w:ascii="Verdana" w:hAnsi="Verdana"/>
                <w:b/>
                <w:bCs/>
                <w:i/>
                <w:color w:val="FFFFFF"/>
                <w:sz w:val="18"/>
                <w:szCs w:val="18"/>
                <w:lang w:val="en-GB"/>
              </w:rPr>
              <w:t xml:space="preserve">short cycle, </w:t>
            </w:r>
            <w:r w:rsidRPr="00081371">
              <w:rPr>
                <w:rFonts w:ascii="Verdana" w:hAnsi="Verdana"/>
                <w:b/>
                <w:bCs/>
                <w:i/>
                <w:color w:val="FFFFFF"/>
                <w:sz w:val="18"/>
                <w:szCs w:val="18"/>
                <w:lang w:val="en-GB"/>
              </w:rPr>
              <w:t>1</w:t>
            </w:r>
            <w:r w:rsidRPr="00081371">
              <w:rPr>
                <w:rFonts w:ascii="Verdana" w:hAnsi="Verdana"/>
                <w:b/>
                <w:bCs/>
                <w:i/>
                <w:color w:val="FFFFFF"/>
                <w:sz w:val="18"/>
                <w:szCs w:val="18"/>
                <w:vertAlign w:val="superscript"/>
                <w:lang w:val="en-GB"/>
              </w:rPr>
              <w:t>st</w:t>
            </w:r>
            <w:r w:rsidRPr="00081371">
              <w:rPr>
                <w:rFonts w:ascii="Verdana" w:hAnsi="Verdana"/>
                <w:b/>
                <w:bCs/>
                <w:i/>
                <w:color w:val="FFFFFF"/>
                <w:sz w:val="18"/>
                <w:szCs w:val="18"/>
                <w:lang w:val="en-GB"/>
              </w:rPr>
              <w:t xml:space="preserve"> , 2</w:t>
            </w:r>
            <w:r w:rsidRPr="00081371">
              <w:rPr>
                <w:rFonts w:ascii="Verdana" w:hAnsi="Verdana"/>
                <w:b/>
                <w:bCs/>
                <w:i/>
                <w:color w:val="FFFFFF"/>
                <w:sz w:val="18"/>
                <w:szCs w:val="18"/>
                <w:vertAlign w:val="superscript"/>
                <w:lang w:val="en-GB"/>
              </w:rPr>
              <w:t>nd</w:t>
            </w:r>
            <w:r w:rsidRPr="00081371">
              <w:rPr>
                <w:rFonts w:ascii="Verdana" w:hAnsi="Verdana"/>
                <w:b/>
                <w:bCs/>
                <w:i/>
                <w:color w:val="FFFFFF"/>
                <w:sz w:val="18"/>
                <w:szCs w:val="18"/>
                <w:lang w:val="en-GB"/>
              </w:rPr>
              <w:t xml:space="preserve"> or 3</w:t>
            </w:r>
            <w:r w:rsidRPr="00081371">
              <w:rPr>
                <w:rFonts w:ascii="Verdana" w:hAnsi="Verdana"/>
                <w:b/>
                <w:bCs/>
                <w:i/>
                <w:color w:val="FFFFFF"/>
                <w:sz w:val="18"/>
                <w:szCs w:val="18"/>
                <w:vertAlign w:val="superscript"/>
                <w:lang w:val="en-GB"/>
              </w:rPr>
              <w:t>rd</w:t>
            </w:r>
            <w:r w:rsidRPr="00081371">
              <w:rPr>
                <w:rFonts w:ascii="Verdana" w:hAnsi="Verdana"/>
                <w:b/>
                <w:bCs/>
                <w:i/>
                <w:color w:val="FFFFFF"/>
                <w:sz w:val="18"/>
                <w:szCs w:val="18"/>
                <w:lang w:val="en-GB"/>
              </w:rPr>
              <w:t>]</w:t>
            </w:r>
            <w:r w:rsidRPr="00081371">
              <w:rPr>
                <w:rFonts w:ascii="Verdana" w:hAnsi="Verdana"/>
                <w:b/>
                <w:bCs/>
                <w:i/>
                <w:color w:val="FFFFFF"/>
                <w:sz w:val="18"/>
                <w:szCs w:val="18"/>
                <w:lang w:val="en-GB"/>
              </w:rPr>
              <w:br/>
              <w:t>*</w:t>
            </w:r>
          </w:p>
        </w:tc>
        <w:tc>
          <w:tcPr>
            <w:tcW w:w="4794" w:type="dxa"/>
            <w:gridSpan w:val="2"/>
            <w:shd w:val="clear" w:color="auto" w:fill="003399"/>
          </w:tcPr>
          <w:p w:rsidR="003B08E5" w:rsidRPr="00081371" w:rsidRDefault="003B08E5" w:rsidP="00420D7A">
            <w:pPr>
              <w:jc w:val="center"/>
              <w:rPr>
                <w:rFonts w:ascii="Verdana" w:hAnsi="Verdana"/>
                <w:b/>
                <w:bCs/>
                <w:color w:val="FFFFFF"/>
                <w:sz w:val="18"/>
                <w:szCs w:val="18"/>
                <w:lang w:val="en-GB"/>
              </w:rPr>
            </w:pPr>
            <w:r w:rsidRPr="00081371">
              <w:rPr>
                <w:rFonts w:ascii="Verdana" w:hAnsi="Verdana"/>
                <w:b/>
                <w:bCs/>
                <w:color w:val="FFFFFF"/>
                <w:sz w:val="18"/>
                <w:szCs w:val="18"/>
                <w:lang w:val="en-GB"/>
              </w:rPr>
              <w:t>Number of student mobility periods</w:t>
            </w:r>
          </w:p>
        </w:tc>
      </w:tr>
      <w:tr w:rsidR="003B08E5" w:rsidRPr="00081371" w:rsidTr="00F50377">
        <w:trPr>
          <w:trHeight w:val="1648"/>
        </w:trPr>
        <w:tc>
          <w:tcPr>
            <w:tcW w:w="1242" w:type="dxa"/>
            <w:vMerge/>
            <w:shd w:val="clear" w:color="auto" w:fill="003399"/>
          </w:tcPr>
          <w:p w:rsidR="003B08E5" w:rsidRPr="00081371" w:rsidRDefault="003B08E5" w:rsidP="00420D7A">
            <w:pPr>
              <w:rPr>
                <w:rFonts w:ascii="Verdana" w:hAnsi="Verdana"/>
                <w:sz w:val="18"/>
                <w:szCs w:val="18"/>
                <w:lang w:val="en-GB"/>
              </w:rPr>
            </w:pPr>
          </w:p>
        </w:tc>
        <w:tc>
          <w:tcPr>
            <w:tcW w:w="1276" w:type="dxa"/>
            <w:vMerge/>
            <w:shd w:val="clear" w:color="auto" w:fill="003399"/>
          </w:tcPr>
          <w:p w:rsidR="003B08E5" w:rsidRPr="00081371" w:rsidRDefault="003B08E5" w:rsidP="00420D7A">
            <w:pPr>
              <w:rPr>
                <w:rFonts w:ascii="Verdana" w:hAnsi="Verdana"/>
                <w:sz w:val="18"/>
                <w:szCs w:val="18"/>
                <w:lang w:val="en-GB"/>
              </w:rPr>
            </w:pPr>
          </w:p>
        </w:tc>
        <w:tc>
          <w:tcPr>
            <w:tcW w:w="1160" w:type="dxa"/>
            <w:vMerge/>
            <w:shd w:val="clear" w:color="auto" w:fill="003399"/>
          </w:tcPr>
          <w:p w:rsidR="003B08E5" w:rsidRPr="00081371" w:rsidRDefault="003B08E5" w:rsidP="00420D7A">
            <w:pPr>
              <w:rPr>
                <w:rFonts w:ascii="Verdana" w:hAnsi="Verdana"/>
                <w:sz w:val="18"/>
                <w:szCs w:val="18"/>
                <w:lang w:val="en-GB"/>
              </w:rPr>
            </w:pPr>
          </w:p>
        </w:tc>
        <w:tc>
          <w:tcPr>
            <w:tcW w:w="1134" w:type="dxa"/>
            <w:vMerge/>
            <w:shd w:val="clear" w:color="auto" w:fill="003399"/>
          </w:tcPr>
          <w:p w:rsidR="003B08E5" w:rsidRPr="00081371" w:rsidRDefault="003B08E5" w:rsidP="00420D7A">
            <w:pPr>
              <w:jc w:val="center"/>
              <w:rPr>
                <w:rFonts w:ascii="Verdana" w:hAnsi="Verdana"/>
                <w:color w:val="FFFFFF"/>
                <w:sz w:val="18"/>
                <w:szCs w:val="18"/>
                <w:lang w:val="en-GB"/>
              </w:rPr>
            </w:pPr>
          </w:p>
        </w:tc>
        <w:tc>
          <w:tcPr>
            <w:tcW w:w="1134" w:type="dxa"/>
            <w:vMerge/>
            <w:shd w:val="clear" w:color="auto" w:fill="003399"/>
          </w:tcPr>
          <w:p w:rsidR="003B08E5" w:rsidRPr="00081371" w:rsidRDefault="003B08E5" w:rsidP="00420D7A">
            <w:pPr>
              <w:jc w:val="center"/>
              <w:rPr>
                <w:rFonts w:ascii="Verdana" w:hAnsi="Verdana"/>
                <w:color w:val="FFFFFF"/>
                <w:sz w:val="18"/>
                <w:szCs w:val="18"/>
                <w:lang w:val="en-GB"/>
              </w:rPr>
            </w:pPr>
          </w:p>
        </w:tc>
        <w:tc>
          <w:tcPr>
            <w:tcW w:w="1817" w:type="dxa"/>
            <w:shd w:val="clear" w:color="auto" w:fill="003399"/>
          </w:tcPr>
          <w:p w:rsidR="003B08E5" w:rsidRPr="00081371" w:rsidRDefault="003B08E5" w:rsidP="00420D7A">
            <w:pPr>
              <w:spacing w:after="120"/>
              <w:jc w:val="center"/>
              <w:rPr>
                <w:rFonts w:ascii="Verdana" w:hAnsi="Verdana"/>
                <w:color w:val="FFFFFF"/>
                <w:sz w:val="18"/>
                <w:szCs w:val="18"/>
                <w:lang w:val="en-GB"/>
              </w:rPr>
            </w:pPr>
            <w:r w:rsidRPr="00081371">
              <w:rPr>
                <w:rFonts w:ascii="Verdana" w:hAnsi="Verdana"/>
                <w:color w:val="FFFFFF"/>
                <w:sz w:val="18"/>
                <w:szCs w:val="18"/>
                <w:lang w:val="en-GB"/>
              </w:rPr>
              <w:t>Student Mobility for Studies</w:t>
            </w:r>
          </w:p>
          <w:p w:rsidR="003B08E5" w:rsidRPr="00081371" w:rsidRDefault="003B08E5" w:rsidP="00F77931">
            <w:pPr>
              <w:spacing w:after="120"/>
              <w:jc w:val="center"/>
              <w:rPr>
                <w:rFonts w:ascii="Verdana" w:hAnsi="Verdana"/>
                <w:i/>
                <w:color w:val="FFFFFF"/>
                <w:sz w:val="18"/>
                <w:szCs w:val="18"/>
                <w:lang w:val="en-GB"/>
              </w:rPr>
            </w:pPr>
            <w:r w:rsidRPr="00081371">
              <w:rPr>
                <w:rFonts w:ascii="Verdana" w:hAnsi="Verdana"/>
                <w:color w:val="FFFFFF"/>
                <w:sz w:val="18"/>
                <w:szCs w:val="18"/>
                <w:lang w:val="en-GB"/>
              </w:rPr>
              <w:br/>
            </w:r>
          </w:p>
        </w:tc>
        <w:tc>
          <w:tcPr>
            <w:tcW w:w="2977" w:type="dxa"/>
            <w:shd w:val="clear" w:color="auto" w:fill="003399"/>
          </w:tcPr>
          <w:p w:rsidR="003B08E5" w:rsidRPr="00081371" w:rsidRDefault="00F77931" w:rsidP="00420D7A">
            <w:pPr>
              <w:jc w:val="center"/>
              <w:rPr>
                <w:rFonts w:ascii="Verdana" w:hAnsi="Verdana"/>
                <w:color w:val="FFFFFF"/>
                <w:sz w:val="18"/>
                <w:szCs w:val="18"/>
                <w:lang w:val="en-GB"/>
              </w:rPr>
            </w:pPr>
            <w:r w:rsidRPr="00081371">
              <w:rPr>
                <w:rFonts w:ascii="Verdana" w:hAnsi="Verdana"/>
                <w:i/>
                <w:color w:val="FFFFFF"/>
                <w:sz w:val="18"/>
                <w:szCs w:val="18"/>
                <w:lang w:val="en-GB"/>
              </w:rPr>
              <w:t>Student Months (=sum)</w:t>
            </w:r>
            <w:r w:rsidR="003B08E5" w:rsidRPr="00081371">
              <w:rPr>
                <w:rFonts w:ascii="Verdana" w:hAnsi="Verdana"/>
                <w:i/>
                <w:color w:val="FFFFFF"/>
                <w:sz w:val="18"/>
                <w:szCs w:val="18"/>
                <w:lang w:val="en-GB"/>
              </w:rPr>
              <w:br/>
            </w:r>
          </w:p>
        </w:tc>
      </w:tr>
      <w:tr w:rsidR="003B08E5" w:rsidRPr="00081371" w:rsidTr="00F50377">
        <w:trPr>
          <w:trHeight w:val="480"/>
        </w:trPr>
        <w:tc>
          <w:tcPr>
            <w:tcW w:w="1242" w:type="dxa"/>
            <w:vMerge w:val="restart"/>
            <w:shd w:val="clear" w:color="auto" w:fill="auto"/>
          </w:tcPr>
          <w:p w:rsidR="00FF2B8C" w:rsidRPr="00081371" w:rsidRDefault="00F77931" w:rsidP="00420D7A">
            <w:pPr>
              <w:rPr>
                <w:rFonts w:ascii="Verdana" w:hAnsi="Verdana"/>
                <w:sz w:val="18"/>
                <w:szCs w:val="18"/>
                <w:lang w:val="en-GB"/>
              </w:rPr>
            </w:pPr>
            <w:r w:rsidRPr="00081371">
              <w:rPr>
                <w:rFonts w:ascii="Verdana" w:hAnsi="Verdana"/>
                <w:sz w:val="18"/>
                <w:szCs w:val="18"/>
                <w:lang w:val="en-GB"/>
              </w:rPr>
              <w:t>TRIZMIR 01</w:t>
            </w:r>
          </w:p>
          <w:p w:rsidR="00FF2B8C" w:rsidRPr="00081371" w:rsidRDefault="00FF2B8C" w:rsidP="00FF2B8C">
            <w:pPr>
              <w:rPr>
                <w:rFonts w:ascii="Verdana" w:hAnsi="Verdana"/>
                <w:sz w:val="18"/>
                <w:szCs w:val="18"/>
                <w:lang w:val="en-GB"/>
              </w:rPr>
            </w:pPr>
            <w:r w:rsidRPr="00081371">
              <w:rPr>
                <w:rFonts w:ascii="Verdana" w:hAnsi="Verdana"/>
                <w:sz w:val="18"/>
                <w:szCs w:val="18"/>
                <w:lang w:val="en-GB"/>
              </w:rPr>
              <w:t xml:space="preserve">  </w:t>
            </w:r>
          </w:p>
        </w:tc>
        <w:tc>
          <w:tcPr>
            <w:tcW w:w="1276" w:type="dxa"/>
            <w:vMerge w:val="restart"/>
            <w:shd w:val="clear" w:color="auto" w:fill="auto"/>
          </w:tcPr>
          <w:p w:rsidR="00FF2B8C" w:rsidRPr="00081371" w:rsidRDefault="00FF2B8C" w:rsidP="00997882">
            <w:pPr>
              <w:rPr>
                <w:rFonts w:ascii="Verdana" w:hAnsi="Verdana"/>
                <w:sz w:val="18"/>
                <w:szCs w:val="18"/>
                <w:lang w:val="en-GB"/>
              </w:rPr>
            </w:pPr>
          </w:p>
        </w:tc>
        <w:tc>
          <w:tcPr>
            <w:tcW w:w="1160" w:type="dxa"/>
            <w:shd w:val="clear" w:color="auto" w:fill="auto"/>
          </w:tcPr>
          <w:p w:rsidR="003B08E5" w:rsidRPr="00081371" w:rsidRDefault="003B08E5" w:rsidP="00420D7A">
            <w:pPr>
              <w:rPr>
                <w:rFonts w:ascii="Verdana" w:hAnsi="Verdana"/>
                <w:sz w:val="18"/>
                <w:szCs w:val="18"/>
                <w:lang w:val="en-GB"/>
              </w:rPr>
            </w:pPr>
          </w:p>
        </w:tc>
        <w:tc>
          <w:tcPr>
            <w:tcW w:w="1134" w:type="dxa"/>
            <w:shd w:val="clear" w:color="auto" w:fill="auto"/>
          </w:tcPr>
          <w:p w:rsidR="003B08E5" w:rsidRPr="00081371" w:rsidRDefault="003B08E5" w:rsidP="00F77931">
            <w:pPr>
              <w:rPr>
                <w:rFonts w:ascii="Verdana" w:hAnsi="Verdana"/>
                <w:sz w:val="18"/>
                <w:szCs w:val="18"/>
                <w:lang w:val="en-GB"/>
              </w:rPr>
            </w:pPr>
          </w:p>
        </w:tc>
        <w:tc>
          <w:tcPr>
            <w:tcW w:w="1134" w:type="dxa"/>
            <w:shd w:val="clear" w:color="auto" w:fill="auto"/>
          </w:tcPr>
          <w:p w:rsidR="003B08E5" w:rsidRPr="007A6948" w:rsidRDefault="001012A4" w:rsidP="00420D7A">
            <w:pPr>
              <w:rPr>
                <w:rFonts w:ascii="Verdana" w:hAnsi="Verdana"/>
                <w:sz w:val="18"/>
                <w:szCs w:val="18"/>
                <w:highlight w:val="yellow"/>
                <w:lang w:val="en-GB"/>
              </w:rPr>
            </w:pPr>
            <w:r w:rsidRPr="007A6948">
              <w:rPr>
                <w:rFonts w:ascii="Verdana" w:hAnsi="Verdana"/>
                <w:sz w:val="18"/>
                <w:szCs w:val="18"/>
                <w:highlight w:val="yellow"/>
                <w:lang w:val="en-GB"/>
              </w:rPr>
              <w:t>…</w:t>
            </w:r>
            <w:r w:rsidR="00F77931" w:rsidRPr="007A6948">
              <w:rPr>
                <w:rFonts w:ascii="Verdana" w:hAnsi="Verdana"/>
                <w:sz w:val="18"/>
                <w:szCs w:val="18"/>
                <w:highlight w:val="yellow"/>
                <w:lang w:val="en-GB"/>
              </w:rPr>
              <w:t xml:space="preserve">cycle </w:t>
            </w:r>
          </w:p>
        </w:tc>
        <w:tc>
          <w:tcPr>
            <w:tcW w:w="1817" w:type="dxa"/>
            <w:shd w:val="clear" w:color="auto" w:fill="auto"/>
          </w:tcPr>
          <w:p w:rsidR="003B08E5" w:rsidRPr="007A6948" w:rsidRDefault="00F77931" w:rsidP="001012A4">
            <w:pPr>
              <w:rPr>
                <w:rFonts w:ascii="Verdana" w:hAnsi="Verdana"/>
                <w:sz w:val="18"/>
                <w:szCs w:val="18"/>
                <w:highlight w:val="yellow"/>
                <w:lang w:val="en-GB"/>
              </w:rPr>
            </w:pPr>
            <w:r w:rsidRPr="007A6948">
              <w:rPr>
                <w:rFonts w:ascii="Verdana" w:hAnsi="Verdana"/>
                <w:sz w:val="18"/>
                <w:szCs w:val="18"/>
                <w:highlight w:val="yellow"/>
                <w:lang w:val="en-GB"/>
              </w:rPr>
              <w:t xml:space="preserve">    </w:t>
            </w:r>
            <w:r w:rsidR="001012A4" w:rsidRPr="007A6948">
              <w:rPr>
                <w:rFonts w:ascii="Verdana" w:hAnsi="Verdana"/>
                <w:sz w:val="18"/>
                <w:szCs w:val="18"/>
                <w:highlight w:val="yellow"/>
                <w:lang w:val="en-GB"/>
              </w:rPr>
              <w:t>……</w:t>
            </w:r>
          </w:p>
        </w:tc>
        <w:tc>
          <w:tcPr>
            <w:tcW w:w="2977" w:type="dxa"/>
            <w:shd w:val="clear" w:color="auto" w:fill="auto"/>
          </w:tcPr>
          <w:p w:rsidR="003B08E5" w:rsidRPr="007A6948" w:rsidRDefault="001012A4" w:rsidP="001012A4">
            <w:pPr>
              <w:rPr>
                <w:rFonts w:ascii="Verdana" w:hAnsi="Verdana"/>
                <w:sz w:val="18"/>
                <w:szCs w:val="18"/>
                <w:highlight w:val="yellow"/>
                <w:lang w:val="en-GB"/>
              </w:rPr>
            </w:pPr>
            <w:r w:rsidRPr="007A6948">
              <w:rPr>
                <w:rFonts w:ascii="Verdana" w:hAnsi="Verdana"/>
                <w:sz w:val="18"/>
                <w:szCs w:val="18"/>
                <w:highlight w:val="yellow"/>
                <w:lang w:val="en-GB"/>
              </w:rPr>
              <w:t>..</w:t>
            </w:r>
            <w:r w:rsidR="00F50377" w:rsidRPr="007A6948">
              <w:rPr>
                <w:rFonts w:ascii="Verdana" w:hAnsi="Verdana"/>
                <w:sz w:val="18"/>
                <w:szCs w:val="18"/>
                <w:highlight w:val="yellow"/>
                <w:lang w:val="en-GB"/>
              </w:rPr>
              <w:t xml:space="preserve"> students </w:t>
            </w:r>
            <w:r w:rsidR="00F77931" w:rsidRPr="007A6948">
              <w:rPr>
                <w:rFonts w:ascii="Verdana" w:hAnsi="Verdana"/>
                <w:sz w:val="18"/>
                <w:szCs w:val="18"/>
                <w:highlight w:val="yellow"/>
                <w:lang w:val="en-GB"/>
              </w:rPr>
              <w:t>x</w:t>
            </w:r>
            <w:r w:rsidRPr="007A6948">
              <w:rPr>
                <w:rFonts w:ascii="Verdana" w:hAnsi="Verdana"/>
                <w:sz w:val="18"/>
                <w:szCs w:val="18"/>
                <w:highlight w:val="yellow"/>
                <w:lang w:val="en-GB"/>
              </w:rPr>
              <w:t>..</w:t>
            </w:r>
            <w:r w:rsidR="00F50377" w:rsidRPr="007A6948">
              <w:rPr>
                <w:rFonts w:ascii="Verdana" w:hAnsi="Verdana"/>
                <w:sz w:val="18"/>
                <w:szCs w:val="18"/>
                <w:highlight w:val="yellow"/>
                <w:lang w:val="en-GB"/>
              </w:rPr>
              <w:t xml:space="preserve"> months</w:t>
            </w:r>
            <w:r w:rsidR="00F77931" w:rsidRPr="007A6948">
              <w:rPr>
                <w:rFonts w:ascii="Verdana" w:hAnsi="Verdana"/>
                <w:sz w:val="18"/>
                <w:szCs w:val="18"/>
                <w:highlight w:val="yellow"/>
                <w:lang w:val="en-GB"/>
              </w:rPr>
              <w:t>=</w:t>
            </w:r>
            <w:r w:rsidRPr="007A6948">
              <w:rPr>
                <w:rFonts w:ascii="Verdana" w:hAnsi="Verdana"/>
                <w:sz w:val="18"/>
                <w:szCs w:val="18"/>
                <w:highlight w:val="yellow"/>
                <w:lang w:val="en-GB"/>
              </w:rPr>
              <w:t>..</w:t>
            </w:r>
          </w:p>
        </w:tc>
      </w:tr>
      <w:tr w:rsidR="003B08E5" w:rsidRPr="00081371" w:rsidTr="00F50377">
        <w:trPr>
          <w:trHeight w:val="480"/>
        </w:trPr>
        <w:tc>
          <w:tcPr>
            <w:tcW w:w="1242" w:type="dxa"/>
            <w:vMerge/>
            <w:shd w:val="clear" w:color="auto" w:fill="auto"/>
          </w:tcPr>
          <w:p w:rsidR="003B08E5" w:rsidRPr="00081371" w:rsidRDefault="003B08E5" w:rsidP="00420D7A">
            <w:pPr>
              <w:rPr>
                <w:rFonts w:ascii="Verdana" w:hAnsi="Verdana"/>
                <w:sz w:val="18"/>
                <w:szCs w:val="18"/>
                <w:lang w:val="en-GB"/>
              </w:rPr>
            </w:pPr>
          </w:p>
        </w:tc>
        <w:tc>
          <w:tcPr>
            <w:tcW w:w="1276" w:type="dxa"/>
            <w:vMerge/>
            <w:shd w:val="clear" w:color="auto" w:fill="auto"/>
          </w:tcPr>
          <w:p w:rsidR="003B08E5" w:rsidRPr="00081371" w:rsidRDefault="003B08E5" w:rsidP="00420D7A">
            <w:pPr>
              <w:rPr>
                <w:rFonts w:ascii="Verdana" w:hAnsi="Verdana"/>
                <w:sz w:val="18"/>
                <w:szCs w:val="18"/>
                <w:lang w:val="en-GB"/>
              </w:rPr>
            </w:pPr>
          </w:p>
        </w:tc>
        <w:tc>
          <w:tcPr>
            <w:tcW w:w="1160" w:type="dxa"/>
            <w:shd w:val="clear" w:color="auto" w:fill="auto"/>
          </w:tcPr>
          <w:p w:rsidR="003B08E5" w:rsidRPr="00081371" w:rsidRDefault="003B08E5" w:rsidP="00420D7A">
            <w:pPr>
              <w:rPr>
                <w:rFonts w:ascii="Verdana" w:hAnsi="Verdana"/>
                <w:sz w:val="18"/>
                <w:szCs w:val="18"/>
                <w:lang w:val="en-GB"/>
              </w:rPr>
            </w:pPr>
          </w:p>
        </w:tc>
        <w:tc>
          <w:tcPr>
            <w:tcW w:w="1134" w:type="dxa"/>
            <w:shd w:val="clear" w:color="auto" w:fill="auto"/>
          </w:tcPr>
          <w:p w:rsidR="003B08E5" w:rsidRPr="00081371" w:rsidRDefault="003B08E5" w:rsidP="00420D7A">
            <w:pPr>
              <w:rPr>
                <w:rFonts w:ascii="Verdana" w:hAnsi="Verdana"/>
                <w:sz w:val="18"/>
                <w:szCs w:val="18"/>
                <w:lang w:val="en-GB"/>
              </w:rPr>
            </w:pPr>
          </w:p>
        </w:tc>
        <w:tc>
          <w:tcPr>
            <w:tcW w:w="1134" w:type="dxa"/>
            <w:shd w:val="clear" w:color="auto" w:fill="auto"/>
          </w:tcPr>
          <w:p w:rsidR="003B08E5" w:rsidRPr="007A6948" w:rsidRDefault="001012A4" w:rsidP="00420D7A">
            <w:pPr>
              <w:rPr>
                <w:rFonts w:ascii="Verdana" w:hAnsi="Verdana"/>
                <w:sz w:val="18"/>
                <w:szCs w:val="18"/>
                <w:highlight w:val="yellow"/>
                <w:lang w:val="en-GB"/>
              </w:rPr>
            </w:pPr>
            <w:r w:rsidRPr="007A6948">
              <w:rPr>
                <w:rFonts w:ascii="Verdana" w:hAnsi="Verdana"/>
                <w:sz w:val="18"/>
                <w:szCs w:val="18"/>
                <w:highlight w:val="yellow"/>
                <w:lang w:val="en-GB"/>
              </w:rPr>
              <w:t>…</w:t>
            </w:r>
            <w:r w:rsidR="00F77931" w:rsidRPr="007A6948">
              <w:rPr>
                <w:rFonts w:ascii="Verdana" w:hAnsi="Verdana"/>
                <w:sz w:val="18"/>
                <w:szCs w:val="18"/>
                <w:highlight w:val="yellow"/>
                <w:lang w:val="en-GB"/>
              </w:rPr>
              <w:t xml:space="preserve"> cycle</w:t>
            </w:r>
          </w:p>
        </w:tc>
        <w:tc>
          <w:tcPr>
            <w:tcW w:w="1817" w:type="dxa"/>
            <w:shd w:val="clear" w:color="auto" w:fill="auto"/>
          </w:tcPr>
          <w:p w:rsidR="003B08E5" w:rsidRPr="007A6948" w:rsidRDefault="00F77931" w:rsidP="001012A4">
            <w:pPr>
              <w:rPr>
                <w:rFonts w:ascii="Verdana" w:hAnsi="Verdana"/>
                <w:sz w:val="18"/>
                <w:szCs w:val="18"/>
                <w:highlight w:val="yellow"/>
                <w:lang w:val="en-GB"/>
              </w:rPr>
            </w:pPr>
            <w:r w:rsidRPr="007A6948">
              <w:rPr>
                <w:rFonts w:ascii="Verdana" w:hAnsi="Verdana"/>
                <w:sz w:val="18"/>
                <w:szCs w:val="18"/>
                <w:highlight w:val="yellow"/>
                <w:lang w:val="en-GB"/>
              </w:rPr>
              <w:t xml:space="preserve">    </w:t>
            </w:r>
            <w:r w:rsidR="001012A4" w:rsidRPr="007A6948">
              <w:rPr>
                <w:rFonts w:ascii="Verdana" w:hAnsi="Verdana"/>
                <w:sz w:val="18"/>
                <w:szCs w:val="18"/>
                <w:highlight w:val="yellow"/>
                <w:lang w:val="en-GB"/>
              </w:rPr>
              <w:t>……</w:t>
            </w:r>
          </w:p>
        </w:tc>
        <w:tc>
          <w:tcPr>
            <w:tcW w:w="2977" w:type="dxa"/>
            <w:shd w:val="clear" w:color="auto" w:fill="auto"/>
          </w:tcPr>
          <w:p w:rsidR="003B08E5" w:rsidRPr="007A6948" w:rsidRDefault="001012A4" w:rsidP="001012A4">
            <w:pPr>
              <w:rPr>
                <w:rFonts w:ascii="Verdana" w:hAnsi="Verdana"/>
                <w:sz w:val="18"/>
                <w:szCs w:val="18"/>
                <w:highlight w:val="yellow"/>
                <w:lang w:val="en-GB"/>
              </w:rPr>
            </w:pPr>
            <w:r w:rsidRPr="007A6948">
              <w:rPr>
                <w:rFonts w:ascii="Verdana" w:hAnsi="Verdana"/>
                <w:sz w:val="18"/>
                <w:szCs w:val="18"/>
                <w:highlight w:val="yellow"/>
                <w:lang w:val="en-GB"/>
              </w:rPr>
              <w:t>..</w:t>
            </w:r>
            <w:r w:rsidR="00F50377" w:rsidRPr="007A6948">
              <w:rPr>
                <w:rFonts w:ascii="Verdana" w:hAnsi="Verdana"/>
                <w:sz w:val="18"/>
                <w:szCs w:val="18"/>
                <w:highlight w:val="yellow"/>
                <w:lang w:val="en-GB"/>
              </w:rPr>
              <w:t xml:space="preserve"> students x</w:t>
            </w:r>
            <w:r w:rsidRPr="007A6948">
              <w:rPr>
                <w:rFonts w:ascii="Verdana" w:hAnsi="Verdana"/>
                <w:sz w:val="18"/>
                <w:szCs w:val="18"/>
                <w:highlight w:val="yellow"/>
                <w:lang w:val="en-GB"/>
              </w:rPr>
              <w:t>..</w:t>
            </w:r>
            <w:r w:rsidR="00F50377" w:rsidRPr="007A6948">
              <w:rPr>
                <w:rFonts w:ascii="Verdana" w:hAnsi="Verdana"/>
                <w:sz w:val="18"/>
                <w:szCs w:val="18"/>
                <w:highlight w:val="yellow"/>
                <w:lang w:val="en-GB"/>
              </w:rPr>
              <w:t xml:space="preserve"> months=</w:t>
            </w:r>
            <w:r w:rsidRPr="007A6948">
              <w:rPr>
                <w:rFonts w:ascii="Verdana" w:hAnsi="Verdana"/>
                <w:sz w:val="18"/>
                <w:szCs w:val="18"/>
                <w:highlight w:val="yellow"/>
                <w:lang w:val="en-GB"/>
              </w:rPr>
              <w:t>..</w:t>
            </w:r>
          </w:p>
        </w:tc>
      </w:tr>
    </w:tbl>
    <w:p w:rsidR="003B08E5" w:rsidRPr="00081371" w:rsidRDefault="003B08E5" w:rsidP="003B08E5">
      <w:pPr>
        <w:jc w:val="both"/>
        <w:rPr>
          <w:rFonts w:ascii="Verdana" w:hAnsi="Verdana"/>
          <w:i/>
          <w:sz w:val="18"/>
          <w:szCs w:val="18"/>
          <w:lang w:val="en-GB"/>
        </w:rPr>
      </w:pPr>
      <w:r w:rsidRPr="00081371">
        <w:rPr>
          <w:rFonts w:ascii="Verdana" w:hAnsi="Verdana"/>
          <w:i/>
          <w:sz w:val="18"/>
          <w:szCs w:val="18"/>
          <w:lang w:val="en-GB"/>
        </w:rPr>
        <w:br/>
      </w:r>
    </w:p>
    <w:tbl>
      <w:tblPr>
        <w:tblW w:w="1074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959"/>
        <w:gridCol w:w="1843"/>
        <w:gridCol w:w="2977"/>
      </w:tblGrid>
      <w:tr w:rsidR="003B08E5" w:rsidRPr="00081371" w:rsidTr="00F50377">
        <w:trPr>
          <w:trHeight w:val="465"/>
        </w:trPr>
        <w:tc>
          <w:tcPr>
            <w:tcW w:w="1384" w:type="dxa"/>
            <w:vMerge w:val="restart"/>
            <w:shd w:val="clear" w:color="auto" w:fill="003399"/>
          </w:tcPr>
          <w:p w:rsidR="003B08E5" w:rsidRPr="00081371" w:rsidRDefault="003B08E5" w:rsidP="00420D7A">
            <w:pPr>
              <w:jc w:val="center"/>
              <w:rPr>
                <w:rFonts w:ascii="Verdana" w:hAnsi="Verdana"/>
                <w:b/>
                <w:bCs/>
                <w:color w:val="FFFFFF"/>
                <w:sz w:val="18"/>
                <w:szCs w:val="18"/>
                <w:lang w:val="en-GB"/>
              </w:rPr>
            </w:pPr>
            <w:r w:rsidRPr="00081371">
              <w:rPr>
                <w:rFonts w:ascii="Verdana" w:hAnsi="Verdana"/>
                <w:b/>
                <w:bCs/>
                <w:color w:val="FFFFFF"/>
                <w:sz w:val="18"/>
                <w:szCs w:val="18"/>
                <w:lang w:val="en-GB"/>
              </w:rPr>
              <w:t>FROM</w:t>
            </w:r>
            <w:r w:rsidR="00FF2B8C" w:rsidRPr="00081371">
              <w:rPr>
                <w:rFonts w:ascii="Verdana" w:hAnsi="Verdana"/>
                <w:b/>
                <w:bCs/>
                <w:color w:val="FFFFFF"/>
                <w:sz w:val="18"/>
                <w:szCs w:val="18"/>
                <w:lang w:val="en-GB"/>
              </w:rPr>
              <w:t xml:space="preserve"> /TO</w:t>
            </w:r>
          </w:p>
          <w:p w:rsidR="003B08E5" w:rsidRPr="00081371" w:rsidRDefault="003B08E5" w:rsidP="00420D7A">
            <w:pPr>
              <w:jc w:val="center"/>
              <w:rPr>
                <w:rFonts w:ascii="Verdana" w:hAnsi="Verdana"/>
                <w:b/>
                <w:bCs/>
                <w:color w:val="FFFFFF"/>
                <w:sz w:val="18"/>
                <w:szCs w:val="18"/>
                <w:lang w:val="en-GB"/>
              </w:rPr>
            </w:pPr>
            <w:r w:rsidRPr="00081371">
              <w:rPr>
                <w:rFonts w:ascii="Verdana" w:hAnsi="Verdana"/>
                <w:b/>
                <w:bCs/>
                <w:color w:val="FFFFFF"/>
                <w:sz w:val="18"/>
                <w:szCs w:val="18"/>
                <w:lang w:val="en-GB"/>
              </w:rPr>
              <w:t>[Erasmus code of the sending institution]</w:t>
            </w:r>
          </w:p>
        </w:tc>
        <w:tc>
          <w:tcPr>
            <w:tcW w:w="1418" w:type="dxa"/>
            <w:vMerge w:val="restart"/>
            <w:shd w:val="clear" w:color="auto" w:fill="003399"/>
          </w:tcPr>
          <w:p w:rsidR="003B08E5" w:rsidRPr="00081371" w:rsidRDefault="003B08E5" w:rsidP="00420D7A">
            <w:pPr>
              <w:jc w:val="center"/>
              <w:rPr>
                <w:rFonts w:ascii="Verdana" w:hAnsi="Verdana"/>
                <w:b/>
                <w:bCs/>
                <w:color w:val="FFFFFF"/>
                <w:sz w:val="18"/>
                <w:szCs w:val="18"/>
                <w:lang w:val="en-GB"/>
              </w:rPr>
            </w:pPr>
            <w:r w:rsidRPr="00081371">
              <w:rPr>
                <w:rFonts w:ascii="Verdana" w:hAnsi="Verdana"/>
                <w:b/>
                <w:bCs/>
                <w:color w:val="FFFFFF"/>
                <w:sz w:val="18"/>
                <w:szCs w:val="18"/>
                <w:lang w:val="en-GB"/>
              </w:rPr>
              <w:t>TO</w:t>
            </w:r>
            <w:r w:rsidR="00FF2B8C" w:rsidRPr="00081371">
              <w:rPr>
                <w:rFonts w:ascii="Verdana" w:hAnsi="Verdana"/>
                <w:b/>
                <w:bCs/>
                <w:color w:val="FFFFFF"/>
                <w:sz w:val="18"/>
                <w:szCs w:val="18"/>
                <w:lang w:val="en-GB"/>
              </w:rPr>
              <w:t xml:space="preserve"> /FROM </w:t>
            </w:r>
          </w:p>
          <w:p w:rsidR="003B08E5" w:rsidRPr="00081371" w:rsidRDefault="003B08E5" w:rsidP="00420D7A">
            <w:pPr>
              <w:jc w:val="center"/>
              <w:rPr>
                <w:rFonts w:ascii="Verdana" w:hAnsi="Verdana"/>
                <w:b/>
                <w:bCs/>
                <w:color w:val="FFFFFF"/>
                <w:sz w:val="18"/>
                <w:szCs w:val="18"/>
                <w:lang w:val="en-GB"/>
              </w:rPr>
            </w:pPr>
            <w:r w:rsidRPr="00081371">
              <w:rPr>
                <w:rFonts w:ascii="Verdana" w:hAnsi="Verdana"/>
                <w:b/>
                <w:bCs/>
                <w:color w:val="FFFFFF"/>
                <w:sz w:val="18"/>
                <w:szCs w:val="18"/>
                <w:lang w:val="en-GB"/>
              </w:rPr>
              <w:t>[Erasmus code of the receiving institution]</w:t>
            </w:r>
          </w:p>
        </w:tc>
        <w:tc>
          <w:tcPr>
            <w:tcW w:w="1159" w:type="dxa"/>
            <w:vMerge w:val="restart"/>
            <w:shd w:val="clear" w:color="auto" w:fill="003399"/>
          </w:tcPr>
          <w:p w:rsidR="003B08E5" w:rsidRPr="00081371" w:rsidRDefault="003B08E5" w:rsidP="00420D7A">
            <w:pPr>
              <w:jc w:val="center"/>
              <w:rPr>
                <w:rFonts w:ascii="Verdana" w:hAnsi="Verdana"/>
                <w:b/>
                <w:bCs/>
                <w:i/>
                <w:color w:val="FFFFFF"/>
                <w:sz w:val="18"/>
                <w:szCs w:val="18"/>
                <w:lang w:val="en-GB"/>
              </w:rPr>
            </w:pPr>
            <w:r w:rsidRPr="00081371">
              <w:rPr>
                <w:rFonts w:ascii="Verdana" w:hAnsi="Verdana"/>
                <w:b/>
                <w:bCs/>
                <w:i/>
                <w:color w:val="FFFFFF"/>
                <w:sz w:val="18"/>
                <w:szCs w:val="18"/>
                <w:lang w:val="en-GB"/>
              </w:rPr>
              <w:t>S</w:t>
            </w:r>
            <w:r w:rsidR="00EC7354" w:rsidRPr="00081371">
              <w:rPr>
                <w:rFonts w:ascii="Verdana" w:hAnsi="Verdana"/>
                <w:b/>
                <w:bCs/>
                <w:i/>
                <w:color w:val="FFFFFF"/>
                <w:sz w:val="18"/>
                <w:szCs w:val="18"/>
                <w:lang w:val="en-GB"/>
              </w:rPr>
              <w:t>ubject</w:t>
            </w:r>
            <w:r w:rsidRPr="00081371">
              <w:rPr>
                <w:rFonts w:ascii="Verdana" w:hAnsi="Verdana"/>
                <w:b/>
                <w:bCs/>
                <w:i/>
                <w:color w:val="FFFFFF"/>
                <w:sz w:val="18"/>
                <w:szCs w:val="18"/>
                <w:lang w:val="en-GB"/>
              </w:rPr>
              <w:t xml:space="preserve"> area code</w:t>
            </w:r>
            <w:r w:rsidRPr="00081371">
              <w:rPr>
                <w:rFonts w:ascii="Verdana" w:hAnsi="Verdana"/>
                <w:b/>
                <w:bCs/>
                <w:i/>
                <w:color w:val="FFFFFF"/>
                <w:sz w:val="18"/>
                <w:szCs w:val="18"/>
                <w:lang w:val="en-GB"/>
              </w:rPr>
              <w:br/>
              <w:t xml:space="preserve">* </w:t>
            </w:r>
            <w:r w:rsidRPr="00081371">
              <w:rPr>
                <w:rFonts w:ascii="Verdana" w:hAnsi="Verdana"/>
                <w:b/>
                <w:bCs/>
                <w:i/>
                <w:color w:val="FFFFFF"/>
                <w:sz w:val="18"/>
                <w:szCs w:val="18"/>
                <w:lang w:val="en-GB"/>
              </w:rPr>
              <w:br/>
            </w:r>
            <w:r w:rsidRPr="00081371">
              <w:rPr>
                <w:rFonts w:ascii="Verdana" w:hAnsi="Verdana"/>
                <w:b/>
                <w:bCs/>
                <w:color w:val="FFFFFF"/>
                <w:sz w:val="18"/>
                <w:szCs w:val="18"/>
                <w:lang w:val="en-GB"/>
              </w:rPr>
              <w:t>[ISCED]</w:t>
            </w:r>
          </w:p>
          <w:p w:rsidR="003B08E5" w:rsidRPr="00081371" w:rsidRDefault="003B08E5" w:rsidP="00420D7A">
            <w:pPr>
              <w:jc w:val="center"/>
              <w:rPr>
                <w:rFonts w:ascii="Verdana" w:hAnsi="Verdana"/>
                <w:b/>
                <w:bCs/>
                <w:i/>
                <w:color w:val="FFFFFF"/>
                <w:sz w:val="18"/>
                <w:szCs w:val="18"/>
                <w:lang w:val="en-GB"/>
              </w:rPr>
            </w:pPr>
          </w:p>
        </w:tc>
        <w:tc>
          <w:tcPr>
            <w:tcW w:w="1959" w:type="dxa"/>
            <w:vMerge w:val="restart"/>
            <w:shd w:val="clear" w:color="auto" w:fill="003399"/>
          </w:tcPr>
          <w:p w:rsidR="003B08E5" w:rsidRPr="00081371" w:rsidRDefault="003B08E5" w:rsidP="00420D7A">
            <w:pPr>
              <w:jc w:val="center"/>
              <w:rPr>
                <w:rFonts w:ascii="Verdana" w:hAnsi="Verdana"/>
                <w:b/>
                <w:bCs/>
                <w:i/>
                <w:color w:val="FFFFFF"/>
                <w:sz w:val="18"/>
                <w:szCs w:val="18"/>
                <w:lang w:val="en-GB"/>
              </w:rPr>
            </w:pPr>
            <w:r w:rsidRPr="00081371">
              <w:rPr>
                <w:rFonts w:ascii="Verdana" w:hAnsi="Verdana"/>
                <w:b/>
                <w:bCs/>
                <w:i/>
                <w:color w:val="FFFFFF"/>
                <w:sz w:val="18"/>
                <w:szCs w:val="18"/>
                <w:lang w:val="en-GB"/>
              </w:rPr>
              <w:t>S</w:t>
            </w:r>
            <w:r w:rsidR="00EC7354" w:rsidRPr="00081371">
              <w:rPr>
                <w:rFonts w:ascii="Verdana" w:hAnsi="Verdana"/>
                <w:b/>
                <w:bCs/>
                <w:i/>
                <w:color w:val="FFFFFF"/>
                <w:sz w:val="18"/>
                <w:szCs w:val="18"/>
                <w:lang w:val="en-GB"/>
              </w:rPr>
              <w:t xml:space="preserve">ubject </w:t>
            </w:r>
            <w:r w:rsidRPr="00081371">
              <w:rPr>
                <w:rFonts w:ascii="Verdana" w:hAnsi="Verdana"/>
                <w:b/>
                <w:bCs/>
                <w:i/>
                <w:color w:val="FFFFFF"/>
                <w:sz w:val="18"/>
                <w:szCs w:val="18"/>
                <w:lang w:val="en-GB"/>
              </w:rPr>
              <w:t>area name</w:t>
            </w:r>
            <w:r w:rsidRPr="00081371">
              <w:rPr>
                <w:rFonts w:ascii="Verdana" w:hAnsi="Verdana"/>
                <w:b/>
                <w:bCs/>
                <w:i/>
                <w:color w:val="FFFFFF"/>
                <w:sz w:val="18"/>
                <w:szCs w:val="18"/>
                <w:lang w:val="en-GB"/>
              </w:rPr>
              <w:br/>
              <w:t xml:space="preserve">* </w:t>
            </w:r>
            <w:r w:rsidRPr="00081371">
              <w:rPr>
                <w:rFonts w:ascii="Verdana" w:hAnsi="Verdana"/>
                <w:b/>
                <w:bCs/>
                <w:i/>
                <w:color w:val="FFFFFF"/>
                <w:sz w:val="18"/>
                <w:szCs w:val="18"/>
                <w:lang w:val="en-GB"/>
              </w:rPr>
              <w:br/>
            </w:r>
          </w:p>
          <w:p w:rsidR="003B08E5" w:rsidRPr="00081371" w:rsidRDefault="003B08E5" w:rsidP="00420D7A">
            <w:pPr>
              <w:jc w:val="center"/>
              <w:rPr>
                <w:rFonts w:ascii="Verdana" w:hAnsi="Verdana"/>
                <w:b/>
                <w:bCs/>
                <w:i/>
                <w:color w:val="FFFFFF"/>
                <w:sz w:val="18"/>
                <w:szCs w:val="18"/>
                <w:lang w:val="en-GB"/>
              </w:rPr>
            </w:pPr>
          </w:p>
        </w:tc>
        <w:tc>
          <w:tcPr>
            <w:tcW w:w="4820" w:type="dxa"/>
            <w:gridSpan w:val="2"/>
            <w:shd w:val="clear" w:color="auto" w:fill="003399"/>
          </w:tcPr>
          <w:p w:rsidR="003B08E5" w:rsidRPr="00081371" w:rsidRDefault="003B08E5" w:rsidP="00420D7A">
            <w:pPr>
              <w:jc w:val="center"/>
              <w:rPr>
                <w:rFonts w:ascii="Verdana" w:hAnsi="Verdana"/>
                <w:b/>
                <w:bCs/>
                <w:color w:val="FFFFFF"/>
                <w:sz w:val="18"/>
                <w:szCs w:val="18"/>
                <w:lang w:val="en-GB"/>
              </w:rPr>
            </w:pPr>
            <w:r w:rsidRPr="00081371">
              <w:rPr>
                <w:rFonts w:ascii="Verdana" w:hAnsi="Verdana"/>
                <w:b/>
                <w:bCs/>
                <w:color w:val="FFFFFF"/>
                <w:sz w:val="18"/>
                <w:szCs w:val="18"/>
                <w:lang w:val="en-GB"/>
              </w:rPr>
              <w:t>Number of staff mobility periods</w:t>
            </w:r>
          </w:p>
        </w:tc>
      </w:tr>
      <w:tr w:rsidR="003B08E5" w:rsidRPr="00081371" w:rsidTr="00F50377">
        <w:trPr>
          <w:trHeight w:val="1338"/>
        </w:trPr>
        <w:tc>
          <w:tcPr>
            <w:tcW w:w="1384" w:type="dxa"/>
            <w:vMerge/>
            <w:shd w:val="clear" w:color="auto" w:fill="003399"/>
          </w:tcPr>
          <w:p w:rsidR="003B08E5" w:rsidRPr="00081371" w:rsidRDefault="003B08E5" w:rsidP="00420D7A">
            <w:pPr>
              <w:rPr>
                <w:rFonts w:ascii="Verdana" w:hAnsi="Verdana"/>
                <w:sz w:val="18"/>
                <w:szCs w:val="18"/>
                <w:lang w:val="en-GB"/>
              </w:rPr>
            </w:pPr>
          </w:p>
        </w:tc>
        <w:tc>
          <w:tcPr>
            <w:tcW w:w="1418" w:type="dxa"/>
            <w:vMerge/>
            <w:shd w:val="clear" w:color="auto" w:fill="003399"/>
          </w:tcPr>
          <w:p w:rsidR="003B08E5" w:rsidRPr="00081371" w:rsidRDefault="003B08E5" w:rsidP="00420D7A">
            <w:pPr>
              <w:rPr>
                <w:rFonts w:ascii="Verdana" w:hAnsi="Verdana"/>
                <w:sz w:val="18"/>
                <w:szCs w:val="18"/>
                <w:lang w:val="en-GB"/>
              </w:rPr>
            </w:pPr>
          </w:p>
        </w:tc>
        <w:tc>
          <w:tcPr>
            <w:tcW w:w="1159" w:type="dxa"/>
            <w:vMerge/>
            <w:shd w:val="clear" w:color="auto" w:fill="003399"/>
          </w:tcPr>
          <w:p w:rsidR="003B08E5" w:rsidRPr="00081371" w:rsidRDefault="003B08E5" w:rsidP="00420D7A">
            <w:pPr>
              <w:rPr>
                <w:rFonts w:ascii="Verdana" w:hAnsi="Verdana"/>
                <w:sz w:val="18"/>
                <w:szCs w:val="18"/>
                <w:lang w:val="en-GB"/>
              </w:rPr>
            </w:pPr>
          </w:p>
        </w:tc>
        <w:tc>
          <w:tcPr>
            <w:tcW w:w="1959" w:type="dxa"/>
            <w:vMerge/>
            <w:shd w:val="clear" w:color="auto" w:fill="003399"/>
          </w:tcPr>
          <w:p w:rsidR="003B08E5" w:rsidRPr="00081371" w:rsidRDefault="003B08E5" w:rsidP="00420D7A">
            <w:pPr>
              <w:jc w:val="center"/>
              <w:rPr>
                <w:rFonts w:ascii="Verdana" w:hAnsi="Verdana"/>
                <w:color w:val="FFFFFF"/>
                <w:sz w:val="18"/>
                <w:szCs w:val="18"/>
                <w:lang w:val="en-GB"/>
              </w:rPr>
            </w:pPr>
          </w:p>
        </w:tc>
        <w:tc>
          <w:tcPr>
            <w:tcW w:w="1843" w:type="dxa"/>
            <w:shd w:val="clear" w:color="auto" w:fill="003399"/>
          </w:tcPr>
          <w:p w:rsidR="003B08E5" w:rsidRPr="00081371" w:rsidRDefault="003B08E5" w:rsidP="001E6542">
            <w:pPr>
              <w:spacing w:after="120"/>
              <w:jc w:val="center"/>
              <w:rPr>
                <w:rFonts w:ascii="Verdana" w:hAnsi="Verdana"/>
                <w:i/>
                <w:color w:val="FFFFFF"/>
                <w:sz w:val="18"/>
                <w:szCs w:val="18"/>
                <w:lang w:val="en-GB"/>
              </w:rPr>
            </w:pPr>
            <w:r w:rsidRPr="00081371">
              <w:rPr>
                <w:rFonts w:ascii="Verdana" w:hAnsi="Verdana"/>
                <w:color w:val="FFFFFF"/>
                <w:sz w:val="18"/>
                <w:szCs w:val="18"/>
                <w:lang w:val="en-GB"/>
              </w:rPr>
              <w:t>Staff Mobility for Teaching</w:t>
            </w:r>
            <w:r w:rsidRPr="00081371">
              <w:rPr>
                <w:rFonts w:ascii="Verdana" w:hAnsi="Verdana"/>
                <w:color w:val="FFFFFF"/>
                <w:sz w:val="18"/>
                <w:szCs w:val="18"/>
                <w:lang w:val="en-GB"/>
              </w:rPr>
              <w:br/>
            </w:r>
            <w:r w:rsidRPr="00081371">
              <w:rPr>
                <w:rFonts w:ascii="Verdana" w:hAnsi="Verdana"/>
                <w:color w:val="FFFFFF"/>
                <w:sz w:val="18"/>
                <w:szCs w:val="18"/>
                <w:lang w:val="en-GB"/>
              </w:rPr>
              <w:br/>
            </w:r>
            <w:r w:rsidRPr="00081371">
              <w:rPr>
                <w:rFonts w:ascii="Verdana" w:hAnsi="Verdana"/>
                <w:i/>
                <w:color w:val="FFFFFF"/>
                <w:sz w:val="18"/>
                <w:szCs w:val="18"/>
                <w:lang w:val="en-GB"/>
              </w:rPr>
              <w:t>[</w:t>
            </w:r>
            <w:r w:rsidR="001E6542" w:rsidRPr="00081371">
              <w:rPr>
                <w:rFonts w:ascii="Verdana" w:hAnsi="Verdana"/>
                <w:i/>
                <w:color w:val="FFFFFF"/>
                <w:sz w:val="18"/>
                <w:szCs w:val="18"/>
                <w:lang w:val="en-GB"/>
              </w:rPr>
              <w:t xml:space="preserve">total </w:t>
            </w:r>
            <w:r w:rsidRPr="00081371">
              <w:rPr>
                <w:rFonts w:ascii="Verdana" w:hAnsi="Verdana"/>
                <w:i/>
                <w:color w:val="FFFFFF"/>
                <w:sz w:val="18"/>
                <w:szCs w:val="18"/>
                <w:lang w:val="en-GB"/>
              </w:rPr>
              <w:t>number of  days of teaching periods</w:t>
            </w:r>
            <w:r w:rsidR="001E6542" w:rsidRPr="00081371">
              <w:rPr>
                <w:rFonts w:ascii="Verdana" w:hAnsi="Verdana"/>
                <w:i/>
                <w:color w:val="FFFFFF"/>
                <w:sz w:val="18"/>
                <w:szCs w:val="18"/>
                <w:lang w:val="en-GB"/>
              </w:rPr>
              <w:t xml:space="preserve"> or average duration </w:t>
            </w:r>
            <w:r w:rsidRPr="00081371">
              <w:rPr>
                <w:rFonts w:ascii="Verdana" w:hAnsi="Verdana"/>
                <w:i/>
                <w:color w:val="FFFFFF"/>
                <w:sz w:val="18"/>
                <w:szCs w:val="18"/>
                <w:lang w:val="en-GB"/>
              </w:rPr>
              <w:t>*]</w:t>
            </w:r>
          </w:p>
        </w:tc>
        <w:tc>
          <w:tcPr>
            <w:tcW w:w="2977" w:type="dxa"/>
            <w:shd w:val="clear" w:color="auto" w:fill="003399"/>
          </w:tcPr>
          <w:p w:rsidR="003B08E5" w:rsidRPr="00081371" w:rsidRDefault="003B08E5" w:rsidP="00420D7A">
            <w:pPr>
              <w:jc w:val="center"/>
              <w:rPr>
                <w:rFonts w:ascii="Verdana" w:hAnsi="Verdana"/>
                <w:color w:val="FFFFFF"/>
                <w:sz w:val="18"/>
                <w:szCs w:val="18"/>
                <w:lang w:val="en-GB"/>
              </w:rPr>
            </w:pPr>
            <w:r w:rsidRPr="00081371">
              <w:rPr>
                <w:rFonts w:ascii="Verdana" w:hAnsi="Verdana"/>
                <w:i/>
                <w:color w:val="FFFFFF"/>
                <w:sz w:val="18"/>
                <w:szCs w:val="18"/>
                <w:lang w:val="en-GB"/>
              </w:rPr>
              <w:t>Staff Mobility for Training</w:t>
            </w:r>
            <w:r w:rsidRPr="00081371">
              <w:rPr>
                <w:rFonts w:ascii="Verdana" w:hAnsi="Verdana"/>
                <w:i/>
                <w:color w:val="FFFFFF"/>
                <w:sz w:val="18"/>
                <w:szCs w:val="18"/>
                <w:lang w:val="en-GB"/>
              </w:rPr>
              <w:br/>
              <w:t>*</w:t>
            </w:r>
            <w:r w:rsidRPr="00081371">
              <w:rPr>
                <w:rFonts w:ascii="Verdana" w:hAnsi="Verdana"/>
                <w:i/>
                <w:color w:val="FFFFFF"/>
                <w:sz w:val="18"/>
                <w:szCs w:val="18"/>
                <w:lang w:val="en-GB"/>
              </w:rPr>
              <w:br/>
            </w:r>
          </w:p>
        </w:tc>
      </w:tr>
      <w:tr w:rsidR="003B08E5" w:rsidRPr="00081371" w:rsidTr="00F50377">
        <w:trPr>
          <w:trHeight w:val="480"/>
        </w:trPr>
        <w:tc>
          <w:tcPr>
            <w:tcW w:w="1384" w:type="dxa"/>
            <w:vMerge w:val="restart"/>
            <w:shd w:val="clear" w:color="auto" w:fill="auto"/>
          </w:tcPr>
          <w:p w:rsidR="003B08E5" w:rsidRPr="00081371" w:rsidRDefault="00FF2B8C" w:rsidP="00420D7A">
            <w:pPr>
              <w:rPr>
                <w:rFonts w:ascii="Verdana" w:hAnsi="Verdana"/>
                <w:sz w:val="18"/>
                <w:szCs w:val="18"/>
                <w:lang w:val="en-GB"/>
              </w:rPr>
            </w:pPr>
            <w:r w:rsidRPr="00081371">
              <w:rPr>
                <w:rFonts w:ascii="Verdana" w:hAnsi="Verdana"/>
                <w:sz w:val="18"/>
                <w:szCs w:val="18"/>
                <w:lang w:val="en-GB"/>
              </w:rPr>
              <w:t xml:space="preserve">TR IZMIR 01 </w:t>
            </w:r>
          </w:p>
        </w:tc>
        <w:tc>
          <w:tcPr>
            <w:tcW w:w="1418" w:type="dxa"/>
            <w:vMerge w:val="restart"/>
            <w:shd w:val="clear" w:color="auto" w:fill="auto"/>
          </w:tcPr>
          <w:p w:rsidR="003B08E5" w:rsidRPr="00081371" w:rsidRDefault="003B08E5" w:rsidP="00420D7A">
            <w:pPr>
              <w:rPr>
                <w:rFonts w:ascii="Verdana" w:hAnsi="Verdana"/>
                <w:sz w:val="18"/>
                <w:szCs w:val="18"/>
                <w:lang w:val="en-GB"/>
              </w:rPr>
            </w:pPr>
          </w:p>
        </w:tc>
        <w:tc>
          <w:tcPr>
            <w:tcW w:w="1159" w:type="dxa"/>
            <w:shd w:val="clear" w:color="auto" w:fill="auto"/>
          </w:tcPr>
          <w:p w:rsidR="003B08E5" w:rsidRPr="00081371" w:rsidRDefault="003B08E5" w:rsidP="00420D7A">
            <w:pPr>
              <w:rPr>
                <w:rFonts w:ascii="Verdana" w:hAnsi="Verdana"/>
                <w:sz w:val="18"/>
                <w:szCs w:val="18"/>
                <w:lang w:val="en-GB"/>
              </w:rPr>
            </w:pPr>
          </w:p>
        </w:tc>
        <w:tc>
          <w:tcPr>
            <w:tcW w:w="1959" w:type="dxa"/>
            <w:shd w:val="clear" w:color="auto" w:fill="auto"/>
          </w:tcPr>
          <w:p w:rsidR="003B08E5" w:rsidRPr="00081371" w:rsidRDefault="003B08E5" w:rsidP="00420D7A">
            <w:pPr>
              <w:rPr>
                <w:rFonts w:ascii="Verdana" w:hAnsi="Verdana"/>
                <w:sz w:val="18"/>
                <w:szCs w:val="18"/>
                <w:lang w:val="en-GB"/>
              </w:rPr>
            </w:pPr>
          </w:p>
        </w:tc>
        <w:tc>
          <w:tcPr>
            <w:tcW w:w="1843" w:type="dxa"/>
            <w:shd w:val="clear" w:color="auto" w:fill="auto"/>
          </w:tcPr>
          <w:p w:rsidR="003B08E5" w:rsidRPr="007A6948" w:rsidRDefault="00997882" w:rsidP="00997882">
            <w:pPr>
              <w:rPr>
                <w:rFonts w:ascii="Verdana" w:hAnsi="Verdana"/>
                <w:sz w:val="18"/>
                <w:szCs w:val="18"/>
                <w:highlight w:val="yellow"/>
                <w:lang w:val="en-GB"/>
              </w:rPr>
            </w:pPr>
            <w:r w:rsidRPr="007A6948">
              <w:rPr>
                <w:rFonts w:ascii="Verdana" w:hAnsi="Verdana"/>
                <w:sz w:val="18"/>
                <w:szCs w:val="18"/>
                <w:highlight w:val="yellow"/>
                <w:lang w:val="en-GB"/>
              </w:rPr>
              <w:t>.. staff x..</w:t>
            </w:r>
            <w:r w:rsidR="00FF2B8C" w:rsidRPr="007A6948">
              <w:rPr>
                <w:rFonts w:ascii="Verdana" w:hAnsi="Verdana"/>
                <w:sz w:val="18"/>
                <w:szCs w:val="18"/>
                <w:highlight w:val="yellow"/>
                <w:lang w:val="en-GB"/>
              </w:rPr>
              <w:t xml:space="preserve"> hours </w:t>
            </w:r>
          </w:p>
        </w:tc>
        <w:tc>
          <w:tcPr>
            <w:tcW w:w="2977" w:type="dxa"/>
            <w:shd w:val="clear" w:color="auto" w:fill="auto"/>
          </w:tcPr>
          <w:p w:rsidR="003B08E5" w:rsidRPr="007A6948" w:rsidRDefault="00997882" w:rsidP="00997882">
            <w:pPr>
              <w:rPr>
                <w:rFonts w:ascii="Verdana" w:hAnsi="Verdana"/>
                <w:sz w:val="18"/>
                <w:szCs w:val="18"/>
                <w:highlight w:val="yellow"/>
                <w:lang w:val="en-GB"/>
              </w:rPr>
            </w:pPr>
            <w:r w:rsidRPr="007A6948">
              <w:rPr>
                <w:rFonts w:ascii="Verdana" w:hAnsi="Verdana"/>
                <w:sz w:val="18"/>
                <w:szCs w:val="18"/>
                <w:highlight w:val="yellow"/>
                <w:lang w:val="en-GB"/>
              </w:rPr>
              <w:t>..staff x..</w:t>
            </w:r>
            <w:r w:rsidR="00FF2B8C" w:rsidRPr="007A6948">
              <w:rPr>
                <w:rFonts w:ascii="Verdana" w:hAnsi="Verdana"/>
                <w:sz w:val="18"/>
                <w:szCs w:val="18"/>
                <w:highlight w:val="yellow"/>
                <w:lang w:val="en-GB"/>
              </w:rPr>
              <w:t xml:space="preserve">days </w:t>
            </w:r>
          </w:p>
        </w:tc>
      </w:tr>
      <w:tr w:rsidR="003B08E5" w:rsidRPr="00081371" w:rsidTr="00F50377">
        <w:trPr>
          <w:trHeight w:val="480"/>
        </w:trPr>
        <w:tc>
          <w:tcPr>
            <w:tcW w:w="1384" w:type="dxa"/>
            <w:vMerge/>
            <w:shd w:val="clear" w:color="auto" w:fill="auto"/>
          </w:tcPr>
          <w:p w:rsidR="003B08E5" w:rsidRPr="00081371" w:rsidRDefault="003B08E5" w:rsidP="00420D7A">
            <w:pPr>
              <w:rPr>
                <w:rFonts w:ascii="Verdana" w:hAnsi="Verdana"/>
                <w:sz w:val="18"/>
                <w:szCs w:val="18"/>
                <w:lang w:val="en-GB"/>
              </w:rPr>
            </w:pPr>
          </w:p>
        </w:tc>
        <w:tc>
          <w:tcPr>
            <w:tcW w:w="1418" w:type="dxa"/>
            <w:vMerge/>
            <w:shd w:val="clear" w:color="auto" w:fill="auto"/>
          </w:tcPr>
          <w:p w:rsidR="003B08E5" w:rsidRPr="00081371" w:rsidRDefault="003B08E5" w:rsidP="00420D7A">
            <w:pPr>
              <w:rPr>
                <w:rFonts w:ascii="Verdana" w:hAnsi="Verdana"/>
                <w:sz w:val="18"/>
                <w:szCs w:val="18"/>
                <w:lang w:val="en-GB"/>
              </w:rPr>
            </w:pPr>
          </w:p>
        </w:tc>
        <w:tc>
          <w:tcPr>
            <w:tcW w:w="1159" w:type="dxa"/>
            <w:shd w:val="clear" w:color="auto" w:fill="auto"/>
          </w:tcPr>
          <w:p w:rsidR="003B08E5" w:rsidRPr="00081371" w:rsidRDefault="003B08E5" w:rsidP="00420D7A">
            <w:pPr>
              <w:rPr>
                <w:rFonts w:ascii="Verdana" w:hAnsi="Verdana"/>
                <w:sz w:val="18"/>
                <w:szCs w:val="18"/>
                <w:lang w:val="en-GB"/>
              </w:rPr>
            </w:pPr>
          </w:p>
        </w:tc>
        <w:tc>
          <w:tcPr>
            <w:tcW w:w="1959" w:type="dxa"/>
            <w:shd w:val="clear" w:color="auto" w:fill="auto"/>
          </w:tcPr>
          <w:p w:rsidR="003B08E5" w:rsidRPr="00081371" w:rsidRDefault="003B08E5" w:rsidP="00420D7A">
            <w:pPr>
              <w:rPr>
                <w:rFonts w:ascii="Verdana" w:hAnsi="Verdana"/>
                <w:sz w:val="18"/>
                <w:szCs w:val="18"/>
                <w:lang w:val="en-GB"/>
              </w:rPr>
            </w:pPr>
          </w:p>
        </w:tc>
        <w:tc>
          <w:tcPr>
            <w:tcW w:w="1843" w:type="dxa"/>
            <w:shd w:val="clear" w:color="auto" w:fill="auto"/>
          </w:tcPr>
          <w:p w:rsidR="003B08E5" w:rsidRPr="007A6948" w:rsidRDefault="00997882" w:rsidP="00997882">
            <w:pPr>
              <w:rPr>
                <w:rFonts w:ascii="Verdana" w:hAnsi="Verdana"/>
                <w:sz w:val="18"/>
                <w:szCs w:val="18"/>
                <w:highlight w:val="yellow"/>
                <w:lang w:val="en-GB"/>
              </w:rPr>
            </w:pPr>
            <w:r w:rsidRPr="007A6948">
              <w:rPr>
                <w:rFonts w:ascii="Verdana" w:hAnsi="Verdana"/>
                <w:sz w:val="18"/>
                <w:szCs w:val="18"/>
                <w:highlight w:val="yellow"/>
                <w:lang w:val="en-GB"/>
              </w:rPr>
              <w:t>..</w:t>
            </w:r>
            <w:r w:rsidR="00FF2B8C" w:rsidRPr="007A6948">
              <w:rPr>
                <w:rFonts w:ascii="Verdana" w:hAnsi="Verdana"/>
                <w:sz w:val="18"/>
                <w:szCs w:val="18"/>
                <w:highlight w:val="yellow"/>
                <w:lang w:val="en-GB"/>
              </w:rPr>
              <w:t>staff x</w:t>
            </w:r>
            <w:r w:rsidRPr="007A6948">
              <w:rPr>
                <w:rFonts w:ascii="Verdana" w:hAnsi="Verdana"/>
                <w:sz w:val="18"/>
                <w:szCs w:val="18"/>
                <w:highlight w:val="yellow"/>
                <w:lang w:val="en-GB"/>
              </w:rPr>
              <w:t>..</w:t>
            </w:r>
            <w:r w:rsidR="00FF2B8C" w:rsidRPr="007A6948">
              <w:rPr>
                <w:rFonts w:ascii="Verdana" w:hAnsi="Verdana"/>
                <w:sz w:val="18"/>
                <w:szCs w:val="18"/>
                <w:highlight w:val="yellow"/>
                <w:lang w:val="en-GB"/>
              </w:rPr>
              <w:t xml:space="preserve"> hours </w:t>
            </w:r>
          </w:p>
        </w:tc>
        <w:tc>
          <w:tcPr>
            <w:tcW w:w="2977" w:type="dxa"/>
            <w:shd w:val="clear" w:color="auto" w:fill="auto"/>
          </w:tcPr>
          <w:p w:rsidR="003B08E5" w:rsidRPr="007A6948" w:rsidRDefault="00997882" w:rsidP="00997882">
            <w:pPr>
              <w:rPr>
                <w:rFonts w:ascii="Verdana" w:hAnsi="Verdana"/>
                <w:sz w:val="18"/>
                <w:szCs w:val="18"/>
                <w:highlight w:val="yellow"/>
                <w:lang w:val="en-GB"/>
              </w:rPr>
            </w:pPr>
            <w:r w:rsidRPr="007A6948">
              <w:rPr>
                <w:rFonts w:ascii="Verdana" w:hAnsi="Verdana"/>
                <w:sz w:val="18"/>
                <w:szCs w:val="18"/>
                <w:highlight w:val="yellow"/>
                <w:lang w:val="en-GB"/>
              </w:rPr>
              <w:t>..</w:t>
            </w:r>
            <w:r w:rsidR="00FF2B8C" w:rsidRPr="007A6948">
              <w:rPr>
                <w:rFonts w:ascii="Verdana" w:hAnsi="Verdana"/>
                <w:sz w:val="18"/>
                <w:szCs w:val="18"/>
                <w:highlight w:val="yellow"/>
                <w:lang w:val="en-GB"/>
              </w:rPr>
              <w:t>staff x</w:t>
            </w:r>
            <w:r w:rsidRPr="007A6948">
              <w:rPr>
                <w:rFonts w:ascii="Verdana" w:hAnsi="Verdana"/>
                <w:sz w:val="18"/>
                <w:szCs w:val="18"/>
                <w:highlight w:val="yellow"/>
                <w:lang w:val="en-GB"/>
              </w:rPr>
              <w:t>..</w:t>
            </w:r>
            <w:r w:rsidR="00FF2B8C" w:rsidRPr="007A6948">
              <w:rPr>
                <w:rFonts w:ascii="Verdana" w:hAnsi="Verdana"/>
                <w:sz w:val="18"/>
                <w:szCs w:val="18"/>
                <w:highlight w:val="yellow"/>
                <w:lang w:val="en-GB"/>
              </w:rPr>
              <w:t xml:space="preserve">days     </w:t>
            </w:r>
          </w:p>
        </w:tc>
      </w:tr>
    </w:tbl>
    <w:p w:rsidR="00F77931" w:rsidRPr="00081371" w:rsidRDefault="00F77931" w:rsidP="003B457C">
      <w:pPr>
        <w:keepNext/>
        <w:keepLines/>
        <w:tabs>
          <w:tab w:val="left" w:pos="426"/>
        </w:tabs>
        <w:rPr>
          <w:rFonts w:ascii="Verdana" w:hAnsi="Verdana"/>
          <w:b/>
          <w:color w:val="002060"/>
          <w:sz w:val="18"/>
          <w:szCs w:val="18"/>
          <w:lang w:val="en-GB"/>
        </w:rPr>
      </w:pPr>
    </w:p>
    <w:p w:rsidR="003B08E5" w:rsidRPr="00081371" w:rsidRDefault="003B08E5" w:rsidP="003B457C">
      <w:pPr>
        <w:keepNext/>
        <w:keepLines/>
        <w:tabs>
          <w:tab w:val="left" w:pos="426"/>
        </w:tabs>
        <w:rPr>
          <w:rFonts w:ascii="Verdana" w:hAnsi="Verdana"/>
          <w:b/>
          <w:color w:val="002060"/>
          <w:sz w:val="18"/>
          <w:szCs w:val="18"/>
          <w:lang w:val="en-GB"/>
        </w:rPr>
      </w:pPr>
      <w:r w:rsidRPr="00081371">
        <w:rPr>
          <w:rFonts w:ascii="Verdana" w:hAnsi="Verdana"/>
          <w:b/>
          <w:color w:val="002060"/>
          <w:sz w:val="18"/>
          <w:szCs w:val="18"/>
          <w:lang w:val="en-GB"/>
        </w:rPr>
        <w:t>C.</w:t>
      </w:r>
      <w:r w:rsidRPr="00081371">
        <w:rPr>
          <w:rFonts w:ascii="Verdana" w:hAnsi="Verdana"/>
          <w:b/>
          <w:color w:val="002060"/>
          <w:sz w:val="18"/>
          <w:szCs w:val="18"/>
          <w:lang w:val="en-GB"/>
        </w:rPr>
        <w:tab/>
      </w:r>
      <w:r w:rsidR="00AE3AA8" w:rsidRPr="00081371">
        <w:rPr>
          <w:rFonts w:ascii="Verdana" w:hAnsi="Verdana"/>
          <w:b/>
          <w:color w:val="002060"/>
          <w:sz w:val="18"/>
          <w:szCs w:val="18"/>
          <w:lang w:val="en-GB"/>
        </w:rPr>
        <w:t>Recommended language skills</w:t>
      </w:r>
    </w:p>
    <w:p w:rsidR="00EA7013" w:rsidRPr="00081371" w:rsidRDefault="00EA7013" w:rsidP="00CC207B">
      <w:pPr>
        <w:spacing w:after="360"/>
        <w:jc w:val="both"/>
        <w:rPr>
          <w:rFonts w:ascii="Verdana" w:hAnsi="Verdana"/>
          <w:sz w:val="18"/>
          <w:szCs w:val="18"/>
          <w:lang w:val="en-GB"/>
        </w:rPr>
      </w:pPr>
      <w:r w:rsidRPr="00081371">
        <w:rPr>
          <w:rFonts w:ascii="Verdana" w:hAnsi="Verdana"/>
          <w:sz w:val="18"/>
          <w:szCs w:val="18"/>
          <w:lang w:val="en-GB"/>
        </w:rPr>
        <w:t xml:space="preserve">The sending institution, following agreement with the receiving institution, is responsible for </w:t>
      </w:r>
      <w:r w:rsidR="00CC207B" w:rsidRPr="00081371">
        <w:rPr>
          <w:rFonts w:ascii="Verdana" w:hAnsi="Verdana"/>
          <w:sz w:val="18"/>
          <w:szCs w:val="18"/>
          <w:lang w:val="en-GB"/>
        </w:rPr>
        <w:t xml:space="preserve">providing support to its </w:t>
      </w:r>
      <w:r w:rsidRPr="00081371">
        <w:rPr>
          <w:rFonts w:ascii="Verdana" w:hAnsi="Verdana"/>
          <w:sz w:val="18"/>
          <w:szCs w:val="18"/>
          <w:lang w:val="en-GB"/>
        </w:rPr>
        <w:t xml:space="preserve">nominated candidates </w:t>
      </w:r>
      <w:r w:rsidR="00CC207B" w:rsidRPr="00081371">
        <w:rPr>
          <w:rFonts w:ascii="Verdana" w:hAnsi="Verdana"/>
          <w:sz w:val="18"/>
          <w:szCs w:val="18"/>
          <w:lang w:val="en-GB"/>
        </w:rPr>
        <w:t xml:space="preserve">so that they can have the recommended </w:t>
      </w:r>
      <w:r w:rsidR="00853E8E" w:rsidRPr="00081371">
        <w:rPr>
          <w:rFonts w:ascii="Verdana" w:hAnsi="Verdana"/>
          <w:sz w:val="18"/>
          <w:szCs w:val="18"/>
          <w:lang w:val="en-GB"/>
        </w:rPr>
        <w:t>l</w:t>
      </w:r>
      <w:r w:rsidRPr="00081371">
        <w:rPr>
          <w:rFonts w:ascii="Verdana" w:hAnsi="Verdana"/>
          <w:sz w:val="18"/>
          <w:szCs w:val="18"/>
          <w:lang w:val="en-GB"/>
        </w:rPr>
        <w:t>anguage skills at the start of the study or teaching period:</w:t>
      </w:r>
    </w:p>
    <w:tbl>
      <w:tblPr>
        <w:tblW w:w="105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09"/>
        <w:gridCol w:w="1276"/>
        <w:gridCol w:w="1559"/>
        <w:gridCol w:w="1843"/>
        <w:gridCol w:w="1985"/>
        <w:gridCol w:w="2126"/>
      </w:tblGrid>
      <w:tr w:rsidR="00EA7013" w:rsidRPr="00081371" w:rsidTr="00A37A81">
        <w:tc>
          <w:tcPr>
            <w:tcW w:w="1809" w:type="dxa"/>
            <w:vMerge w:val="restart"/>
            <w:shd w:val="clear" w:color="auto" w:fill="003399"/>
          </w:tcPr>
          <w:p w:rsidR="00EA7013" w:rsidRPr="00081371" w:rsidRDefault="00EA7013" w:rsidP="00420D7A">
            <w:pPr>
              <w:jc w:val="center"/>
              <w:rPr>
                <w:rFonts w:ascii="Verdana" w:hAnsi="Verdana"/>
                <w:b/>
                <w:bCs/>
                <w:color w:val="FFFFFF"/>
                <w:sz w:val="18"/>
                <w:szCs w:val="18"/>
                <w:lang w:val="en-GB"/>
              </w:rPr>
            </w:pPr>
            <w:r w:rsidRPr="00081371">
              <w:rPr>
                <w:rFonts w:ascii="Verdana" w:hAnsi="Verdana"/>
                <w:b/>
                <w:bCs/>
                <w:color w:val="FFFFFF"/>
                <w:sz w:val="18"/>
                <w:szCs w:val="18"/>
                <w:lang w:val="en-GB"/>
              </w:rPr>
              <w:t>Receiving institution</w:t>
            </w:r>
            <w:r w:rsidRPr="00081371">
              <w:rPr>
                <w:rFonts w:ascii="Verdana" w:hAnsi="Verdana"/>
                <w:b/>
                <w:bCs/>
                <w:color w:val="FFFFFF"/>
                <w:sz w:val="18"/>
                <w:szCs w:val="18"/>
                <w:lang w:val="en-GB"/>
              </w:rPr>
              <w:br/>
            </w:r>
            <w:r w:rsidRPr="00081371">
              <w:rPr>
                <w:rFonts w:ascii="Verdana" w:hAnsi="Verdana"/>
                <w:b/>
                <w:bCs/>
                <w:color w:val="FFFFFF"/>
                <w:sz w:val="18"/>
                <w:szCs w:val="18"/>
                <w:lang w:val="en-GB"/>
              </w:rPr>
              <w:br/>
              <w:t>[Erasmus code]</w:t>
            </w:r>
          </w:p>
        </w:tc>
        <w:tc>
          <w:tcPr>
            <w:tcW w:w="1276" w:type="dxa"/>
            <w:vMerge w:val="restart"/>
            <w:shd w:val="clear" w:color="auto" w:fill="003399"/>
          </w:tcPr>
          <w:p w:rsidR="00EA7013" w:rsidRPr="00081371" w:rsidRDefault="00FE223C" w:rsidP="00FE223C">
            <w:pPr>
              <w:jc w:val="center"/>
              <w:rPr>
                <w:rFonts w:ascii="Verdana" w:hAnsi="Verdana"/>
                <w:b/>
                <w:bCs/>
                <w:i/>
                <w:color w:val="FFFFFF"/>
                <w:sz w:val="18"/>
                <w:szCs w:val="18"/>
                <w:lang w:val="en-GB"/>
              </w:rPr>
            </w:pPr>
            <w:r w:rsidRPr="00081371">
              <w:rPr>
                <w:rFonts w:ascii="Verdana" w:hAnsi="Verdana"/>
                <w:b/>
                <w:bCs/>
                <w:i/>
                <w:color w:val="FFFFFF"/>
                <w:sz w:val="18"/>
                <w:szCs w:val="18"/>
                <w:lang w:val="en-GB"/>
              </w:rPr>
              <w:t>Optional: Subject</w:t>
            </w:r>
            <w:r w:rsidR="00EA7013" w:rsidRPr="00081371">
              <w:rPr>
                <w:rFonts w:ascii="Verdana" w:hAnsi="Verdana"/>
                <w:b/>
                <w:bCs/>
                <w:i/>
                <w:color w:val="FFFFFF"/>
                <w:sz w:val="18"/>
                <w:szCs w:val="18"/>
                <w:lang w:val="en-GB"/>
              </w:rPr>
              <w:t xml:space="preserve"> area </w:t>
            </w:r>
          </w:p>
        </w:tc>
        <w:tc>
          <w:tcPr>
            <w:tcW w:w="1559" w:type="dxa"/>
            <w:vMerge w:val="restart"/>
            <w:shd w:val="clear" w:color="auto" w:fill="003399"/>
          </w:tcPr>
          <w:p w:rsidR="00EA7013" w:rsidRPr="00081371" w:rsidRDefault="00EA7013" w:rsidP="00420D7A">
            <w:pPr>
              <w:jc w:val="center"/>
              <w:rPr>
                <w:rFonts w:ascii="Verdana" w:hAnsi="Verdana"/>
                <w:b/>
                <w:bCs/>
                <w:color w:val="FFFFFF"/>
                <w:sz w:val="18"/>
                <w:szCs w:val="18"/>
                <w:lang w:val="en-GB"/>
              </w:rPr>
            </w:pPr>
            <w:r w:rsidRPr="00081371">
              <w:rPr>
                <w:rFonts w:ascii="Verdana" w:hAnsi="Verdana"/>
                <w:b/>
                <w:bCs/>
                <w:color w:val="FFFFFF"/>
                <w:sz w:val="18"/>
                <w:szCs w:val="18"/>
                <w:lang w:val="en-GB"/>
              </w:rPr>
              <w:t>Language</w:t>
            </w:r>
            <w:r w:rsidRPr="00081371">
              <w:rPr>
                <w:rFonts w:ascii="Verdana" w:hAnsi="Verdana"/>
                <w:b/>
                <w:bCs/>
                <w:color w:val="FFFFFF"/>
                <w:sz w:val="18"/>
                <w:szCs w:val="18"/>
                <w:lang w:val="en-GB"/>
              </w:rPr>
              <w:br/>
              <w:t>of instruc</w:t>
            </w:r>
            <w:r w:rsidRPr="00081371">
              <w:rPr>
                <w:rFonts w:ascii="Verdana" w:hAnsi="Verdana"/>
                <w:b/>
                <w:bCs/>
                <w:color w:val="FFFFFF"/>
                <w:sz w:val="18"/>
                <w:szCs w:val="18"/>
                <w:lang w:val="en-GB"/>
              </w:rPr>
              <w:softHyphen/>
              <w:t>tion 1</w:t>
            </w:r>
          </w:p>
        </w:tc>
        <w:tc>
          <w:tcPr>
            <w:tcW w:w="1843" w:type="dxa"/>
            <w:vMerge w:val="restart"/>
            <w:shd w:val="clear" w:color="auto" w:fill="003399"/>
          </w:tcPr>
          <w:p w:rsidR="00EA7013" w:rsidRPr="00081371" w:rsidRDefault="00EA7013" w:rsidP="00420D7A">
            <w:pPr>
              <w:jc w:val="center"/>
              <w:rPr>
                <w:rFonts w:ascii="Verdana" w:hAnsi="Verdana"/>
                <w:b/>
                <w:bCs/>
                <w:color w:val="FFFFFF"/>
                <w:sz w:val="18"/>
                <w:szCs w:val="18"/>
                <w:lang w:val="en-GB"/>
              </w:rPr>
            </w:pPr>
            <w:r w:rsidRPr="00081371">
              <w:rPr>
                <w:rFonts w:ascii="Verdana" w:hAnsi="Verdana"/>
                <w:b/>
                <w:bCs/>
                <w:color w:val="FFFFFF"/>
                <w:sz w:val="18"/>
                <w:szCs w:val="18"/>
                <w:lang w:val="en-GB"/>
              </w:rPr>
              <w:t>Language</w:t>
            </w:r>
            <w:r w:rsidRPr="00081371">
              <w:rPr>
                <w:rFonts w:ascii="Verdana" w:hAnsi="Verdana"/>
                <w:b/>
                <w:bCs/>
                <w:color w:val="FFFFFF"/>
                <w:sz w:val="18"/>
                <w:szCs w:val="18"/>
                <w:lang w:val="en-GB"/>
              </w:rPr>
              <w:br/>
              <w:t>of instruc</w:t>
            </w:r>
            <w:r w:rsidRPr="00081371">
              <w:rPr>
                <w:rFonts w:ascii="Verdana" w:hAnsi="Verdana"/>
                <w:b/>
                <w:bCs/>
                <w:color w:val="FFFFFF"/>
                <w:sz w:val="18"/>
                <w:szCs w:val="18"/>
                <w:lang w:val="en-GB"/>
              </w:rPr>
              <w:softHyphen/>
              <w:t>tion 2</w:t>
            </w:r>
          </w:p>
        </w:tc>
        <w:tc>
          <w:tcPr>
            <w:tcW w:w="4111" w:type="dxa"/>
            <w:gridSpan w:val="2"/>
            <w:shd w:val="clear" w:color="auto" w:fill="003399"/>
          </w:tcPr>
          <w:p w:rsidR="00EA7013" w:rsidRPr="00081371" w:rsidRDefault="00EA7013" w:rsidP="00420D7A">
            <w:pPr>
              <w:jc w:val="center"/>
              <w:rPr>
                <w:rFonts w:ascii="Verdana" w:hAnsi="Verdana"/>
                <w:b/>
                <w:bCs/>
                <w:color w:val="FFFFFF"/>
                <w:sz w:val="18"/>
                <w:szCs w:val="18"/>
                <w:lang w:val="en-GB"/>
              </w:rPr>
            </w:pPr>
            <w:r w:rsidRPr="00081371">
              <w:rPr>
                <w:rFonts w:ascii="Verdana" w:hAnsi="Verdana"/>
                <w:b/>
                <w:bCs/>
                <w:color w:val="FFFFFF"/>
                <w:sz w:val="18"/>
                <w:szCs w:val="18"/>
                <w:lang w:val="en-GB"/>
              </w:rPr>
              <w:t>Recommended language of instruction level</w:t>
            </w:r>
            <w:r w:rsidRPr="00081371">
              <w:rPr>
                <w:rStyle w:val="DipnotBavurusu"/>
                <w:rFonts w:ascii="Verdana" w:hAnsi="Verdana"/>
                <w:b/>
                <w:bCs/>
                <w:color w:val="FFFFFF"/>
                <w:sz w:val="18"/>
                <w:szCs w:val="18"/>
                <w:lang w:val="en-GB"/>
              </w:rPr>
              <w:footnoteReference w:id="4"/>
            </w:r>
          </w:p>
        </w:tc>
      </w:tr>
      <w:tr w:rsidR="00EA7013" w:rsidRPr="00081371" w:rsidTr="00A37A81">
        <w:tc>
          <w:tcPr>
            <w:tcW w:w="1809" w:type="dxa"/>
            <w:vMerge/>
            <w:shd w:val="clear" w:color="auto" w:fill="003399"/>
          </w:tcPr>
          <w:p w:rsidR="00EA7013" w:rsidRPr="00081371" w:rsidRDefault="00EA7013" w:rsidP="00420D7A">
            <w:pPr>
              <w:rPr>
                <w:rFonts w:ascii="Verdana" w:hAnsi="Verdana"/>
                <w:sz w:val="18"/>
                <w:szCs w:val="18"/>
                <w:lang w:val="en-GB"/>
              </w:rPr>
            </w:pPr>
          </w:p>
        </w:tc>
        <w:tc>
          <w:tcPr>
            <w:tcW w:w="1276" w:type="dxa"/>
            <w:vMerge/>
            <w:shd w:val="clear" w:color="auto" w:fill="003399"/>
          </w:tcPr>
          <w:p w:rsidR="00EA7013" w:rsidRPr="00081371" w:rsidRDefault="00EA7013" w:rsidP="00420D7A">
            <w:pPr>
              <w:rPr>
                <w:rFonts w:ascii="Verdana" w:hAnsi="Verdana"/>
                <w:sz w:val="18"/>
                <w:szCs w:val="18"/>
                <w:lang w:val="en-GB"/>
              </w:rPr>
            </w:pPr>
          </w:p>
        </w:tc>
        <w:tc>
          <w:tcPr>
            <w:tcW w:w="1559" w:type="dxa"/>
            <w:vMerge/>
            <w:shd w:val="clear" w:color="auto" w:fill="003399"/>
          </w:tcPr>
          <w:p w:rsidR="00EA7013" w:rsidRPr="00081371" w:rsidRDefault="00EA7013" w:rsidP="00420D7A">
            <w:pPr>
              <w:rPr>
                <w:rFonts w:ascii="Verdana" w:hAnsi="Verdana"/>
                <w:sz w:val="18"/>
                <w:szCs w:val="18"/>
                <w:lang w:val="en-GB"/>
              </w:rPr>
            </w:pPr>
          </w:p>
        </w:tc>
        <w:tc>
          <w:tcPr>
            <w:tcW w:w="1843" w:type="dxa"/>
            <w:vMerge/>
            <w:shd w:val="clear" w:color="auto" w:fill="003399"/>
          </w:tcPr>
          <w:p w:rsidR="00EA7013" w:rsidRPr="00081371" w:rsidRDefault="00EA7013" w:rsidP="00420D7A">
            <w:pPr>
              <w:rPr>
                <w:rFonts w:ascii="Verdana" w:hAnsi="Verdana"/>
                <w:sz w:val="18"/>
                <w:szCs w:val="18"/>
                <w:lang w:val="en-GB"/>
              </w:rPr>
            </w:pPr>
          </w:p>
        </w:tc>
        <w:tc>
          <w:tcPr>
            <w:tcW w:w="1985" w:type="dxa"/>
            <w:shd w:val="clear" w:color="auto" w:fill="003399"/>
          </w:tcPr>
          <w:p w:rsidR="00EA7013" w:rsidRPr="00081371" w:rsidRDefault="00EA7013" w:rsidP="00420D7A">
            <w:pPr>
              <w:spacing w:after="120"/>
              <w:jc w:val="center"/>
              <w:rPr>
                <w:rFonts w:ascii="Verdana" w:hAnsi="Verdana"/>
                <w:color w:val="FFFFFF"/>
                <w:sz w:val="18"/>
                <w:szCs w:val="18"/>
                <w:lang w:val="en-GB"/>
              </w:rPr>
            </w:pPr>
            <w:r w:rsidRPr="00081371">
              <w:rPr>
                <w:rFonts w:ascii="Verdana" w:hAnsi="Verdana"/>
                <w:color w:val="FFFFFF"/>
                <w:sz w:val="18"/>
                <w:szCs w:val="18"/>
                <w:lang w:val="en-GB"/>
              </w:rPr>
              <w:t>Student Mobility for Studies</w:t>
            </w:r>
          </w:p>
          <w:p w:rsidR="00EA7013" w:rsidRPr="00081371" w:rsidRDefault="00EA7013" w:rsidP="00420D7A">
            <w:pPr>
              <w:spacing w:after="0"/>
              <w:jc w:val="center"/>
              <w:rPr>
                <w:rFonts w:ascii="Verdana" w:hAnsi="Verdana"/>
                <w:i/>
                <w:color w:val="FFFFFF"/>
                <w:sz w:val="18"/>
                <w:szCs w:val="18"/>
                <w:lang w:val="en-GB"/>
              </w:rPr>
            </w:pPr>
            <w:r w:rsidRPr="00081371">
              <w:rPr>
                <w:rFonts w:ascii="Verdana" w:hAnsi="Verdana"/>
                <w:sz w:val="18"/>
                <w:szCs w:val="18"/>
                <w:lang w:val="en-GB"/>
              </w:rPr>
              <w:t>[</w:t>
            </w:r>
            <w:r w:rsidRPr="00081371">
              <w:rPr>
                <w:rFonts w:ascii="Verdana" w:hAnsi="Verdana"/>
                <w:i/>
                <w:color w:val="FFFFFF"/>
                <w:sz w:val="18"/>
                <w:szCs w:val="18"/>
                <w:lang w:val="en-GB"/>
              </w:rPr>
              <w:t xml:space="preserve">Minimum recommended </w:t>
            </w:r>
            <w:r w:rsidRPr="00081371">
              <w:rPr>
                <w:rFonts w:ascii="Verdana" w:hAnsi="Verdana"/>
                <w:i/>
                <w:color w:val="FFFFFF"/>
                <w:sz w:val="18"/>
                <w:szCs w:val="18"/>
                <w:lang w:val="en-GB"/>
              </w:rPr>
              <w:lastRenderedPageBreak/>
              <w:t>level: B1</w:t>
            </w:r>
            <w:r w:rsidRPr="00081371">
              <w:rPr>
                <w:rFonts w:ascii="Verdana" w:hAnsi="Verdana"/>
                <w:sz w:val="18"/>
                <w:szCs w:val="18"/>
                <w:lang w:val="en-GB"/>
              </w:rPr>
              <w:t>]</w:t>
            </w:r>
          </w:p>
        </w:tc>
        <w:tc>
          <w:tcPr>
            <w:tcW w:w="2126" w:type="dxa"/>
            <w:shd w:val="clear" w:color="auto" w:fill="003399"/>
          </w:tcPr>
          <w:p w:rsidR="00EA7013" w:rsidRPr="00081371" w:rsidRDefault="00EA7013" w:rsidP="00420D7A">
            <w:pPr>
              <w:spacing w:after="120"/>
              <w:jc w:val="center"/>
              <w:rPr>
                <w:rFonts w:ascii="Verdana" w:hAnsi="Verdana"/>
                <w:color w:val="FFFFFF"/>
                <w:sz w:val="18"/>
                <w:szCs w:val="18"/>
                <w:lang w:val="en-GB"/>
              </w:rPr>
            </w:pPr>
            <w:r w:rsidRPr="00081371">
              <w:rPr>
                <w:rFonts w:ascii="Verdana" w:hAnsi="Verdana"/>
                <w:color w:val="FFFFFF"/>
                <w:sz w:val="18"/>
                <w:szCs w:val="18"/>
                <w:lang w:val="en-GB"/>
              </w:rPr>
              <w:lastRenderedPageBreak/>
              <w:t>Staff Mobility for Teaching</w:t>
            </w:r>
          </w:p>
          <w:p w:rsidR="00EA7013" w:rsidRPr="00081371" w:rsidRDefault="00EA7013" w:rsidP="00420D7A">
            <w:pPr>
              <w:jc w:val="center"/>
              <w:rPr>
                <w:rFonts w:ascii="Verdana" w:hAnsi="Verdana"/>
                <w:color w:val="FFFFFF"/>
                <w:sz w:val="18"/>
                <w:szCs w:val="18"/>
                <w:lang w:val="en-GB"/>
              </w:rPr>
            </w:pPr>
            <w:r w:rsidRPr="00081371">
              <w:rPr>
                <w:rFonts w:ascii="Verdana" w:hAnsi="Verdana"/>
                <w:sz w:val="18"/>
                <w:szCs w:val="18"/>
                <w:lang w:val="en-GB"/>
              </w:rPr>
              <w:t>[</w:t>
            </w:r>
            <w:r w:rsidRPr="00081371">
              <w:rPr>
                <w:rFonts w:ascii="Verdana" w:hAnsi="Verdana"/>
                <w:i/>
                <w:color w:val="FFFFFF"/>
                <w:sz w:val="18"/>
                <w:szCs w:val="18"/>
                <w:lang w:val="en-GB"/>
              </w:rPr>
              <w:t xml:space="preserve">Minimum recommended level: </w:t>
            </w:r>
            <w:r w:rsidRPr="00081371">
              <w:rPr>
                <w:rFonts w:ascii="Verdana" w:hAnsi="Verdana"/>
                <w:i/>
                <w:color w:val="FFFFFF"/>
                <w:sz w:val="18"/>
                <w:szCs w:val="18"/>
                <w:lang w:val="en-GB"/>
              </w:rPr>
              <w:lastRenderedPageBreak/>
              <w:t>B2</w:t>
            </w:r>
            <w:r w:rsidRPr="00081371">
              <w:rPr>
                <w:rFonts w:ascii="Verdana" w:hAnsi="Verdana"/>
                <w:sz w:val="18"/>
                <w:szCs w:val="18"/>
                <w:lang w:val="en-GB"/>
              </w:rPr>
              <w:t>]</w:t>
            </w:r>
          </w:p>
        </w:tc>
      </w:tr>
      <w:tr w:rsidR="00EA7013" w:rsidRPr="00081371" w:rsidTr="00A37A81">
        <w:tc>
          <w:tcPr>
            <w:tcW w:w="1809" w:type="dxa"/>
            <w:shd w:val="clear" w:color="auto" w:fill="auto"/>
          </w:tcPr>
          <w:p w:rsidR="00EA7013" w:rsidRPr="00081371" w:rsidRDefault="00A12CBE" w:rsidP="00420D7A">
            <w:pPr>
              <w:rPr>
                <w:rFonts w:ascii="Verdana" w:hAnsi="Verdana"/>
                <w:sz w:val="18"/>
                <w:szCs w:val="18"/>
                <w:lang w:val="en-GB"/>
              </w:rPr>
            </w:pPr>
            <w:r w:rsidRPr="00081371">
              <w:rPr>
                <w:rFonts w:ascii="Verdana" w:hAnsi="Verdana"/>
                <w:sz w:val="18"/>
                <w:szCs w:val="18"/>
                <w:lang w:val="en-GB"/>
              </w:rPr>
              <w:lastRenderedPageBreak/>
              <w:t>TRIZMIR01</w:t>
            </w:r>
          </w:p>
        </w:tc>
        <w:tc>
          <w:tcPr>
            <w:tcW w:w="1276" w:type="dxa"/>
            <w:shd w:val="clear" w:color="auto" w:fill="auto"/>
          </w:tcPr>
          <w:p w:rsidR="00EA7013" w:rsidRPr="00081371" w:rsidRDefault="00EA7013" w:rsidP="00420D7A">
            <w:pPr>
              <w:rPr>
                <w:rFonts w:ascii="Verdana" w:hAnsi="Verdana"/>
                <w:sz w:val="18"/>
                <w:szCs w:val="18"/>
                <w:lang w:val="en-GB"/>
              </w:rPr>
            </w:pPr>
          </w:p>
        </w:tc>
        <w:tc>
          <w:tcPr>
            <w:tcW w:w="1559" w:type="dxa"/>
            <w:shd w:val="clear" w:color="auto" w:fill="auto"/>
          </w:tcPr>
          <w:p w:rsidR="00EA7013" w:rsidRPr="007A6948" w:rsidRDefault="007A6948" w:rsidP="007A6948">
            <w:pPr>
              <w:jc w:val="center"/>
              <w:rPr>
                <w:rFonts w:ascii="Verdana" w:hAnsi="Verdana"/>
                <w:sz w:val="18"/>
                <w:szCs w:val="18"/>
                <w:highlight w:val="yellow"/>
                <w:lang w:val="en-GB"/>
              </w:rPr>
            </w:pPr>
            <w:r w:rsidRPr="007A6948">
              <w:rPr>
                <w:rFonts w:ascii="Verdana" w:hAnsi="Verdana"/>
                <w:sz w:val="18"/>
                <w:szCs w:val="18"/>
                <w:highlight w:val="yellow"/>
                <w:lang w:val="en-GB"/>
              </w:rPr>
              <w:t>?</w:t>
            </w:r>
          </w:p>
        </w:tc>
        <w:tc>
          <w:tcPr>
            <w:tcW w:w="1843" w:type="dxa"/>
            <w:shd w:val="clear" w:color="auto" w:fill="auto"/>
          </w:tcPr>
          <w:p w:rsidR="00EA7013" w:rsidRPr="007A6948" w:rsidRDefault="007A6948" w:rsidP="007A6948">
            <w:pPr>
              <w:jc w:val="center"/>
              <w:rPr>
                <w:rFonts w:ascii="Verdana" w:hAnsi="Verdana"/>
                <w:sz w:val="18"/>
                <w:szCs w:val="18"/>
                <w:highlight w:val="yellow"/>
                <w:lang w:val="en-GB"/>
              </w:rPr>
            </w:pPr>
            <w:r w:rsidRPr="007A6948">
              <w:rPr>
                <w:rFonts w:ascii="Verdana" w:hAnsi="Verdana"/>
                <w:sz w:val="18"/>
                <w:szCs w:val="18"/>
                <w:highlight w:val="yellow"/>
                <w:lang w:val="en-GB"/>
              </w:rPr>
              <w:t>?</w:t>
            </w:r>
          </w:p>
        </w:tc>
        <w:tc>
          <w:tcPr>
            <w:tcW w:w="1985" w:type="dxa"/>
            <w:shd w:val="clear" w:color="auto" w:fill="auto"/>
          </w:tcPr>
          <w:p w:rsidR="00EA7013" w:rsidRPr="007A6948" w:rsidRDefault="007A6948" w:rsidP="007A6948">
            <w:pPr>
              <w:jc w:val="center"/>
              <w:rPr>
                <w:rFonts w:ascii="Verdana" w:hAnsi="Verdana"/>
                <w:sz w:val="18"/>
                <w:szCs w:val="18"/>
                <w:highlight w:val="yellow"/>
                <w:lang w:val="en-GB"/>
              </w:rPr>
            </w:pPr>
            <w:r w:rsidRPr="007A6948">
              <w:rPr>
                <w:rFonts w:ascii="Verdana" w:hAnsi="Verdana"/>
                <w:sz w:val="18"/>
                <w:szCs w:val="18"/>
                <w:highlight w:val="yellow"/>
                <w:lang w:val="en-GB"/>
              </w:rPr>
              <w:t>?</w:t>
            </w:r>
          </w:p>
        </w:tc>
        <w:tc>
          <w:tcPr>
            <w:tcW w:w="2126" w:type="dxa"/>
            <w:shd w:val="clear" w:color="auto" w:fill="auto"/>
          </w:tcPr>
          <w:p w:rsidR="00EA7013" w:rsidRPr="007A6948" w:rsidRDefault="007A6948" w:rsidP="007A6948">
            <w:pPr>
              <w:jc w:val="center"/>
              <w:rPr>
                <w:rFonts w:ascii="Verdana" w:hAnsi="Verdana"/>
                <w:sz w:val="18"/>
                <w:szCs w:val="18"/>
                <w:highlight w:val="yellow"/>
                <w:lang w:val="en-GB"/>
              </w:rPr>
            </w:pPr>
            <w:r w:rsidRPr="007A6948">
              <w:rPr>
                <w:rFonts w:ascii="Verdana" w:hAnsi="Verdana"/>
                <w:sz w:val="18"/>
                <w:szCs w:val="18"/>
                <w:highlight w:val="yellow"/>
                <w:lang w:val="en-GB"/>
              </w:rPr>
              <w:t>?</w:t>
            </w:r>
          </w:p>
        </w:tc>
      </w:tr>
      <w:tr w:rsidR="00EA7013" w:rsidRPr="00081371" w:rsidTr="00A37A81">
        <w:tc>
          <w:tcPr>
            <w:tcW w:w="1809" w:type="dxa"/>
            <w:shd w:val="clear" w:color="auto" w:fill="auto"/>
          </w:tcPr>
          <w:p w:rsidR="00EA7013" w:rsidRPr="00081371" w:rsidRDefault="00EA7013" w:rsidP="00420D7A">
            <w:pPr>
              <w:rPr>
                <w:rFonts w:ascii="Verdana" w:hAnsi="Verdana"/>
                <w:sz w:val="18"/>
                <w:szCs w:val="18"/>
                <w:lang w:val="en-GB"/>
              </w:rPr>
            </w:pPr>
          </w:p>
        </w:tc>
        <w:tc>
          <w:tcPr>
            <w:tcW w:w="1276" w:type="dxa"/>
            <w:shd w:val="clear" w:color="auto" w:fill="auto"/>
          </w:tcPr>
          <w:p w:rsidR="00EA7013" w:rsidRPr="00081371" w:rsidRDefault="00EA7013" w:rsidP="00420D7A">
            <w:pPr>
              <w:rPr>
                <w:rFonts w:ascii="Verdana" w:hAnsi="Verdana"/>
                <w:sz w:val="18"/>
                <w:szCs w:val="18"/>
                <w:lang w:val="en-GB"/>
              </w:rPr>
            </w:pPr>
          </w:p>
        </w:tc>
        <w:tc>
          <w:tcPr>
            <w:tcW w:w="1559" w:type="dxa"/>
            <w:shd w:val="clear" w:color="auto" w:fill="auto"/>
          </w:tcPr>
          <w:p w:rsidR="00EA7013" w:rsidRPr="00081371" w:rsidRDefault="00EA7013" w:rsidP="00420D7A">
            <w:pPr>
              <w:rPr>
                <w:rFonts w:ascii="Verdana" w:hAnsi="Verdana"/>
                <w:sz w:val="18"/>
                <w:szCs w:val="18"/>
                <w:lang w:val="en-GB"/>
              </w:rPr>
            </w:pPr>
          </w:p>
        </w:tc>
        <w:tc>
          <w:tcPr>
            <w:tcW w:w="1843" w:type="dxa"/>
            <w:shd w:val="clear" w:color="auto" w:fill="auto"/>
          </w:tcPr>
          <w:p w:rsidR="00EA7013" w:rsidRPr="00081371" w:rsidRDefault="00EA7013" w:rsidP="00420D7A">
            <w:pPr>
              <w:rPr>
                <w:rFonts w:ascii="Verdana" w:hAnsi="Verdana"/>
                <w:sz w:val="18"/>
                <w:szCs w:val="18"/>
                <w:lang w:val="en-GB"/>
              </w:rPr>
            </w:pPr>
          </w:p>
        </w:tc>
        <w:tc>
          <w:tcPr>
            <w:tcW w:w="1985" w:type="dxa"/>
            <w:shd w:val="clear" w:color="auto" w:fill="auto"/>
          </w:tcPr>
          <w:p w:rsidR="00EA7013" w:rsidRPr="00081371" w:rsidRDefault="00EA7013" w:rsidP="00420D7A">
            <w:pPr>
              <w:rPr>
                <w:rFonts w:ascii="Verdana" w:hAnsi="Verdana"/>
                <w:sz w:val="18"/>
                <w:szCs w:val="18"/>
                <w:lang w:val="en-GB"/>
              </w:rPr>
            </w:pPr>
          </w:p>
        </w:tc>
        <w:tc>
          <w:tcPr>
            <w:tcW w:w="2126" w:type="dxa"/>
            <w:shd w:val="clear" w:color="auto" w:fill="auto"/>
          </w:tcPr>
          <w:p w:rsidR="00EA7013" w:rsidRPr="00081371" w:rsidRDefault="00EA7013" w:rsidP="00420D7A">
            <w:pPr>
              <w:rPr>
                <w:rFonts w:ascii="Verdana" w:hAnsi="Verdana"/>
                <w:sz w:val="18"/>
                <w:szCs w:val="18"/>
                <w:lang w:val="en-GB"/>
              </w:rPr>
            </w:pPr>
          </w:p>
        </w:tc>
      </w:tr>
    </w:tbl>
    <w:p w:rsidR="00D61527" w:rsidRPr="00081371" w:rsidRDefault="00EA7013" w:rsidP="003B457C">
      <w:pPr>
        <w:spacing w:after="360"/>
        <w:rPr>
          <w:rFonts w:ascii="Verdana" w:hAnsi="Verdana"/>
          <w:i/>
          <w:sz w:val="18"/>
          <w:szCs w:val="18"/>
          <w:lang w:val="en-GB"/>
        </w:rPr>
      </w:pPr>
      <w:r w:rsidRPr="00081371">
        <w:rPr>
          <w:rFonts w:ascii="Verdana" w:hAnsi="Verdana"/>
          <w:sz w:val="18"/>
          <w:szCs w:val="18"/>
          <w:lang w:val="en-GB"/>
        </w:rPr>
        <w:br/>
        <w:t xml:space="preserve">For more details on the language of instruction recommendations, see the course catalogue of each institution </w:t>
      </w:r>
      <w:r w:rsidRPr="00081371">
        <w:rPr>
          <w:rFonts w:ascii="Verdana" w:hAnsi="Verdana"/>
          <w:i/>
          <w:sz w:val="18"/>
          <w:szCs w:val="18"/>
          <w:lang w:val="en-GB"/>
        </w:rPr>
        <w:t>[Links provided on the first page].</w:t>
      </w:r>
    </w:p>
    <w:p w:rsidR="00D61527" w:rsidRPr="00081371" w:rsidRDefault="00D61527" w:rsidP="003B457C">
      <w:pPr>
        <w:keepNext/>
        <w:keepLines/>
        <w:tabs>
          <w:tab w:val="left" w:pos="426"/>
        </w:tabs>
        <w:rPr>
          <w:rFonts w:ascii="Verdana" w:hAnsi="Verdana"/>
          <w:b/>
          <w:color w:val="FF0000"/>
          <w:sz w:val="18"/>
          <w:szCs w:val="18"/>
          <w:lang w:val="en-GB"/>
        </w:rPr>
      </w:pPr>
      <w:r w:rsidRPr="00081371">
        <w:rPr>
          <w:rFonts w:ascii="Verdana" w:hAnsi="Verdana"/>
          <w:b/>
          <w:color w:val="002060"/>
          <w:sz w:val="18"/>
          <w:szCs w:val="18"/>
          <w:lang w:val="en-GB"/>
        </w:rPr>
        <w:t>D</w:t>
      </w:r>
      <w:r w:rsidR="008F6E87" w:rsidRPr="00081371">
        <w:rPr>
          <w:rFonts w:ascii="Verdana" w:hAnsi="Verdana"/>
          <w:b/>
          <w:color w:val="002060"/>
          <w:sz w:val="18"/>
          <w:szCs w:val="18"/>
          <w:lang w:val="en-GB"/>
        </w:rPr>
        <w:t>.</w:t>
      </w:r>
      <w:r w:rsidR="008F6E87" w:rsidRPr="00081371">
        <w:rPr>
          <w:rFonts w:ascii="Verdana" w:hAnsi="Verdana"/>
          <w:b/>
          <w:color w:val="002060"/>
          <w:sz w:val="18"/>
          <w:szCs w:val="18"/>
          <w:lang w:val="en-GB"/>
        </w:rPr>
        <w:tab/>
      </w:r>
      <w:r w:rsidRPr="00081371">
        <w:rPr>
          <w:rFonts w:ascii="Verdana" w:hAnsi="Verdana"/>
          <w:b/>
          <w:color w:val="002060"/>
          <w:sz w:val="18"/>
          <w:szCs w:val="18"/>
          <w:lang w:val="en-GB"/>
        </w:rPr>
        <w:t>Additional requirements</w:t>
      </w:r>
      <w:r w:rsidR="00A12CBE" w:rsidRPr="00081371">
        <w:rPr>
          <w:rFonts w:ascii="Verdana" w:hAnsi="Verdana"/>
          <w:b/>
          <w:color w:val="002060"/>
          <w:sz w:val="18"/>
          <w:szCs w:val="18"/>
          <w:lang w:val="en-GB"/>
        </w:rPr>
        <w:t xml:space="preserve"> </w:t>
      </w:r>
    </w:p>
    <w:p w:rsidR="00DD6C02" w:rsidRDefault="00DD6C02" w:rsidP="00DD6C02">
      <w:pPr>
        <w:jc w:val="both"/>
        <w:rPr>
          <w:rFonts w:ascii="Arial" w:hAnsi="Arial" w:cs="Arial"/>
          <w:color w:val="1F1D1F"/>
          <w:sz w:val="16"/>
          <w:szCs w:val="16"/>
          <w:shd w:val="clear" w:color="auto" w:fill="FFFFFF"/>
        </w:rPr>
      </w:pPr>
      <w:r w:rsidRPr="00DD6C02">
        <w:rPr>
          <w:rFonts w:ascii="Verdana" w:hAnsi="Verdana"/>
          <w:b/>
          <w:sz w:val="18"/>
          <w:szCs w:val="18"/>
          <w:lang w:val="en-GB"/>
        </w:rPr>
        <w:t>TR IZMIR01:</w:t>
      </w:r>
      <w:r>
        <w:rPr>
          <w:rFonts w:ascii="Verdana" w:hAnsi="Verdana"/>
          <w:sz w:val="18"/>
          <w:szCs w:val="18"/>
          <w:lang w:val="en-GB"/>
        </w:rPr>
        <w:t xml:space="preserve"> </w:t>
      </w:r>
      <w:r w:rsidR="00EA7013" w:rsidRPr="00081371">
        <w:rPr>
          <w:rFonts w:ascii="Verdana" w:hAnsi="Verdana"/>
          <w:i/>
          <w:sz w:val="18"/>
          <w:szCs w:val="18"/>
          <w:lang w:val="en-GB"/>
        </w:rPr>
        <w:t xml:space="preserve"> </w:t>
      </w:r>
      <w:r>
        <w:rPr>
          <w:rFonts w:ascii="Arial" w:hAnsi="Arial" w:cs="Arial"/>
          <w:color w:val="1F1D1F"/>
          <w:sz w:val="16"/>
          <w:szCs w:val="16"/>
          <w:shd w:val="clear" w:color="auto" w:fill="FFFFFF"/>
        </w:rPr>
        <w:t>I</w:t>
      </w:r>
      <w:r w:rsidRPr="00056202">
        <w:rPr>
          <w:rFonts w:ascii="Arial" w:hAnsi="Arial" w:cs="Arial"/>
          <w:color w:val="1F1D1F"/>
          <w:sz w:val="16"/>
          <w:szCs w:val="16"/>
          <w:shd w:val="clear" w:color="auto" w:fill="FFFFFF"/>
        </w:rPr>
        <w:t xml:space="preserve">ncoming students orientation program is organized one week before the semester starts consists of campus visits,  city tours and information on Turkish Culture and useful practical matters. Turkish Language Course is offered to all Exchange </w:t>
      </w:r>
      <w:r>
        <w:rPr>
          <w:rFonts w:ascii="Arial" w:hAnsi="Arial" w:cs="Arial"/>
          <w:color w:val="1F1D1F"/>
          <w:sz w:val="16"/>
          <w:szCs w:val="16"/>
          <w:shd w:val="clear" w:color="auto" w:fill="FFFFFF"/>
        </w:rPr>
        <w:t>Students, free of charge every F</w:t>
      </w:r>
      <w:r w:rsidRPr="00056202">
        <w:rPr>
          <w:rFonts w:ascii="Arial" w:hAnsi="Arial" w:cs="Arial"/>
          <w:color w:val="1F1D1F"/>
          <w:sz w:val="16"/>
          <w:szCs w:val="16"/>
          <w:shd w:val="clear" w:color="auto" w:fill="FFFFFF"/>
        </w:rPr>
        <w:t>riday morning during one semester. It aims to teach basic practical Turkish which can be useful for daily life. Students will acquire 3 ECTS Credits and a certificate at the end of the course if they take 70/100 points.</w:t>
      </w:r>
    </w:p>
    <w:p w:rsidR="003B457C" w:rsidRPr="00081371" w:rsidRDefault="003B457C" w:rsidP="00DD6C02">
      <w:pPr>
        <w:jc w:val="both"/>
        <w:rPr>
          <w:rFonts w:ascii="Verdana" w:hAnsi="Verdana"/>
          <w:b/>
          <w:color w:val="002060"/>
          <w:sz w:val="18"/>
          <w:szCs w:val="18"/>
          <w:lang w:val="en-GB"/>
        </w:rPr>
      </w:pPr>
      <w:r w:rsidRPr="00081371">
        <w:rPr>
          <w:rFonts w:ascii="Verdana" w:hAnsi="Verdana"/>
          <w:b/>
          <w:color w:val="002060"/>
          <w:sz w:val="18"/>
          <w:szCs w:val="18"/>
          <w:lang w:val="en-GB"/>
        </w:rPr>
        <w:t>E.</w:t>
      </w:r>
      <w:r w:rsidRPr="00081371">
        <w:rPr>
          <w:rFonts w:ascii="Verdana" w:hAnsi="Verdana"/>
          <w:b/>
          <w:color w:val="002060"/>
          <w:sz w:val="18"/>
          <w:szCs w:val="18"/>
          <w:lang w:val="en-GB"/>
        </w:rPr>
        <w:tab/>
        <w:t>Calendar</w:t>
      </w:r>
    </w:p>
    <w:p w:rsidR="003B457C" w:rsidRPr="00081371" w:rsidRDefault="003B457C" w:rsidP="003B457C">
      <w:pPr>
        <w:spacing w:after="120"/>
        <w:ind w:left="709" w:hanging="284"/>
        <w:rPr>
          <w:rFonts w:ascii="Verdana" w:hAnsi="Verdana"/>
          <w:sz w:val="18"/>
          <w:szCs w:val="18"/>
          <w:lang w:val="en-GB"/>
        </w:rPr>
      </w:pPr>
      <w:bookmarkStart w:id="1" w:name="P0_0"/>
      <w:bookmarkEnd w:id="1"/>
      <w:r w:rsidRPr="00081371">
        <w:rPr>
          <w:rFonts w:ascii="Verdana" w:hAnsi="Verdana"/>
          <w:sz w:val="18"/>
          <w:szCs w:val="18"/>
          <w:lang w:val="en-GB"/>
        </w:rPr>
        <w:t>1.</w:t>
      </w:r>
      <w:r w:rsidRPr="00081371">
        <w:rPr>
          <w:rFonts w:ascii="Verdana" w:hAnsi="Verdana"/>
          <w:sz w:val="18"/>
          <w:szCs w:val="18"/>
          <w:lang w:val="en-GB"/>
        </w:rPr>
        <w:tab/>
        <w:t>Applications/information on nominated students must reach the receiving institution by:</w:t>
      </w:r>
    </w:p>
    <w:tbl>
      <w:tblPr>
        <w:tblW w:w="1008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421"/>
        <w:gridCol w:w="3118"/>
        <w:gridCol w:w="3544"/>
      </w:tblGrid>
      <w:tr w:rsidR="003B457C" w:rsidRPr="00081371" w:rsidTr="00506464">
        <w:tc>
          <w:tcPr>
            <w:tcW w:w="3421" w:type="dxa"/>
            <w:shd w:val="clear" w:color="auto" w:fill="003399"/>
          </w:tcPr>
          <w:p w:rsidR="003B457C" w:rsidRPr="00081371" w:rsidRDefault="003B457C" w:rsidP="008A0A89">
            <w:pPr>
              <w:spacing w:after="0"/>
              <w:jc w:val="center"/>
              <w:rPr>
                <w:rFonts w:ascii="Verdana" w:hAnsi="Verdana"/>
                <w:b/>
                <w:bCs/>
                <w:color w:val="FFFFFF"/>
                <w:sz w:val="18"/>
                <w:szCs w:val="18"/>
                <w:lang w:val="en-GB"/>
              </w:rPr>
            </w:pPr>
            <w:r w:rsidRPr="00081371">
              <w:rPr>
                <w:rFonts w:ascii="Verdana" w:hAnsi="Verdana"/>
                <w:b/>
                <w:bCs/>
                <w:color w:val="FFFFFF"/>
                <w:sz w:val="18"/>
                <w:szCs w:val="18"/>
                <w:lang w:val="en-GB"/>
              </w:rPr>
              <w:t>Receiving institution</w:t>
            </w:r>
          </w:p>
          <w:p w:rsidR="00E37368" w:rsidRPr="00081371" w:rsidRDefault="00E37368" w:rsidP="00420D7A">
            <w:pPr>
              <w:jc w:val="center"/>
              <w:rPr>
                <w:rFonts w:ascii="Verdana" w:hAnsi="Verdana"/>
                <w:b/>
                <w:bCs/>
                <w:color w:val="FFFFFF"/>
                <w:sz w:val="18"/>
                <w:szCs w:val="18"/>
                <w:lang w:val="en-GB"/>
              </w:rPr>
            </w:pPr>
            <w:r w:rsidRPr="00081371">
              <w:rPr>
                <w:rFonts w:ascii="Verdana" w:hAnsi="Verdana"/>
                <w:b/>
                <w:bCs/>
                <w:color w:val="FFFFFF"/>
                <w:sz w:val="18"/>
                <w:szCs w:val="18"/>
                <w:lang w:val="en-GB"/>
              </w:rPr>
              <w:t>[Erasmus code]</w:t>
            </w:r>
          </w:p>
        </w:tc>
        <w:tc>
          <w:tcPr>
            <w:tcW w:w="3118" w:type="dxa"/>
            <w:shd w:val="clear" w:color="auto" w:fill="003399"/>
          </w:tcPr>
          <w:p w:rsidR="003B457C" w:rsidRPr="00081371" w:rsidRDefault="003B457C" w:rsidP="008A0A89">
            <w:pPr>
              <w:spacing w:after="0"/>
              <w:jc w:val="center"/>
              <w:rPr>
                <w:rFonts w:ascii="Verdana" w:hAnsi="Verdana"/>
                <w:b/>
                <w:bCs/>
                <w:color w:val="FFFFFF"/>
                <w:sz w:val="18"/>
                <w:szCs w:val="18"/>
                <w:lang w:val="en-GB"/>
              </w:rPr>
            </w:pPr>
            <w:r w:rsidRPr="00081371">
              <w:rPr>
                <w:rFonts w:ascii="Verdana" w:hAnsi="Verdana"/>
                <w:b/>
                <w:bCs/>
                <w:color w:val="FFFFFF"/>
                <w:sz w:val="18"/>
                <w:szCs w:val="18"/>
                <w:lang w:val="en-GB"/>
              </w:rPr>
              <w:t>Autumn term*</w:t>
            </w:r>
          </w:p>
          <w:p w:rsidR="00E37368" w:rsidRPr="00081371" w:rsidRDefault="00E37368" w:rsidP="00E37368">
            <w:pPr>
              <w:jc w:val="center"/>
              <w:rPr>
                <w:rFonts w:ascii="Verdana" w:hAnsi="Verdana"/>
                <w:b/>
                <w:bCs/>
                <w:color w:val="FFFFFF"/>
                <w:sz w:val="18"/>
                <w:szCs w:val="18"/>
                <w:lang w:val="en-GB"/>
              </w:rPr>
            </w:pPr>
            <w:r w:rsidRPr="00081371">
              <w:rPr>
                <w:rFonts w:ascii="Verdana" w:hAnsi="Verdana"/>
                <w:b/>
                <w:bCs/>
                <w:color w:val="FFFFFF"/>
                <w:sz w:val="18"/>
                <w:szCs w:val="18"/>
                <w:lang w:val="en-GB"/>
              </w:rPr>
              <w:t>[month]</w:t>
            </w:r>
          </w:p>
        </w:tc>
        <w:tc>
          <w:tcPr>
            <w:tcW w:w="3544" w:type="dxa"/>
            <w:shd w:val="clear" w:color="auto" w:fill="003399"/>
          </w:tcPr>
          <w:p w:rsidR="003B457C" w:rsidRPr="00081371" w:rsidRDefault="003B457C" w:rsidP="008A0A89">
            <w:pPr>
              <w:spacing w:after="0"/>
              <w:jc w:val="center"/>
              <w:rPr>
                <w:rFonts w:ascii="Verdana" w:hAnsi="Verdana"/>
                <w:b/>
                <w:bCs/>
                <w:color w:val="FFFFFF"/>
                <w:sz w:val="18"/>
                <w:szCs w:val="18"/>
                <w:lang w:val="en-GB"/>
              </w:rPr>
            </w:pPr>
            <w:r w:rsidRPr="00081371">
              <w:rPr>
                <w:rFonts w:ascii="Verdana" w:hAnsi="Verdana"/>
                <w:b/>
                <w:bCs/>
                <w:color w:val="FFFFFF"/>
                <w:sz w:val="18"/>
                <w:szCs w:val="18"/>
                <w:lang w:val="en-GB"/>
              </w:rPr>
              <w:t>Spring term*</w:t>
            </w:r>
          </w:p>
          <w:p w:rsidR="00E37368" w:rsidRPr="00081371" w:rsidRDefault="00E37368" w:rsidP="00420D7A">
            <w:pPr>
              <w:jc w:val="center"/>
              <w:rPr>
                <w:rFonts w:ascii="Verdana" w:hAnsi="Verdana"/>
                <w:b/>
                <w:bCs/>
                <w:color w:val="FFFFFF"/>
                <w:sz w:val="18"/>
                <w:szCs w:val="18"/>
                <w:lang w:val="en-GB"/>
              </w:rPr>
            </w:pPr>
            <w:r w:rsidRPr="00081371">
              <w:rPr>
                <w:rFonts w:ascii="Verdana" w:hAnsi="Verdana"/>
                <w:b/>
                <w:bCs/>
                <w:color w:val="FFFFFF"/>
                <w:sz w:val="18"/>
                <w:szCs w:val="18"/>
                <w:lang w:val="en-GB"/>
              </w:rPr>
              <w:t>[month]</w:t>
            </w:r>
          </w:p>
        </w:tc>
      </w:tr>
      <w:tr w:rsidR="00FD5158" w:rsidRPr="00081371" w:rsidTr="00FD5158">
        <w:trPr>
          <w:trHeight w:val="787"/>
        </w:trPr>
        <w:tc>
          <w:tcPr>
            <w:tcW w:w="3421" w:type="dxa"/>
            <w:shd w:val="clear" w:color="auto" w:fill="auto"/>
          </w:tcPr>
          <w:p w:rsidR="00FD5158" w:rsidRPr="00081371" w:rsidRDefault="00FD5158" w:rsidP="00420D7A">
            <w:pPr>
              <w:rPr>
                <w:rFonts w:ascii="Verdana" w:hAnsi="Verdana"/>
                <w:sz w:val="18"/>
                <w:szCs w:val="18"/>
                <w:lang w:val="en-GB"/>
              </w:rPr>
            </w:pPr>
            <w:r w:rsidRPr="00081371">
              <w:rPr>
                <w:rFonts w:ascii="Verdana" w:hAnsi="Verdana"/>
                <w:sz w:val="18"/>
                <w:szCs w:val="18"/>
                <w:lang w:val="en-GB"/>
              </w:rPr>
              <w:t>TR IZMIR01</w:t>
            </w:r>
          </w:p>
        </w:tc>
        <w:tc>
          <w:tcPr>
            <w:tcW w:w="3118" w:type="dxa"/>
            <w:shd w:val="clear" w:color="auto" w:fill="auto"/>
          </w:tcPr>
          <w:p w:rsidR="00842966" w:rsidRDefault="00842966" w:rsidP="00842966">
            <w:pPr>
              <w:pStyle w:val="Default"/>
              <w:rPr>
                <w:color w:val="auto"/>
              </w:rPr>
            </w:pPr>
            <w:r>
              <w:rPr>
                <w:color w:val="auto"/>
              </w:rPr>
              <w:t xml:space="preserve">Nomination: May 15th Application: June 15th </w:t>
            </w:r>
          </w:p>
          <w:p w:rsidR="00FD5158" w:rsidRPr="009B5ED4" w:rsidRDefault="00FD5158" w:rsidP="00762C70"/>
        </w:tc>
        <w:tc>
          <w:tcPr>
            <w:tcW w:w="3544" w:type="dxa"/>
            <w:shd w:val="clear" w:color="auto" w:fill="auto"/>
          </w:tcPr>
          <w:p w:rsidR="00842966" w:rsidRDefault="00842966" w:rsidP="00842966">
            <w:pPr>
              <w:pStyle w:val="Default"/>
              <w:rPr>
                <w:color w:val="auto"/>
              </w:rPr>
            </w:pPr>
            <w:r>
              <w:rPr>
                <w:color w:val="auto"/>
              </w:rPr>
              <w:t xml:space="preserve">Nomination: November 15th Application: December 15th </w:t>
            </w:r>
          </w:p>
          <w:p w:rsidR="00FD5158" w:rsidRPr="009B5ED4" w:rsidRDefault="00FD5158" w:rsidP="00762C70"/>
        </w:tc>
      </w:tr>
      <w:tr w:rsidR="003B457C" w:rsidRPr="00081371" w:rsidTr="00506464">
        <w:tc>
          <w:tcPr>
            <w:tcW w:w="3421" w:type="dxa"/>
            <w:shd w:val="clear" w:color="auto" w:fill="auto"/>
          </w:tcPr>
          <w:p w:rsidR="003B457C" w:rsidRPr="00081371" w:rsidRDefault="003B457C" w:rsidP="00420D7A">
            <w:pPr>
              <w:rPr>
                <w:rFonts w:ascii="Verdana" w:hAnsi="Verdana"/>
                <w:sz w:val="18"/>
                <w:szCs w:val="18"/>
                <w:lang w:val="en-GB"/>
              </w:rPr>
            </w:pPr>
          </w:p>
        </w:tc>
        <w:tc>
          <w:tcPr>
            <w:tcW w:w="3118" w:type="dxa"/>
            <w:shd w:val="clear" w:color="auto" w:fill="auto"/>
          </w:tcPr>
          <w:p w:rsidR="003B457C" w:rsidRPr="00081371" w:rsidRDefault="003B457C" w:rsidP="00420D7A">
            <w:pPr>
              <w:rPr>
                <w:rFonts w:ascii="Verdana" w:hAnsi="Verdana"/>
                <w:sz w:val="18"/>
                <w:szCs w:val="18"/>
                <w:lang w:val="en-GB"/>
              </w:rPr>
            </w:pPr>
          </w:p>
        </w:tc>
        <w:tc>
          <w:tcPr>
            <w:tcW w:w="3544" w:type="dxa"/>
            <w:shd w:val="clear" w:color="auto" w:fill="auto"/>
          </w:tcPr>
          <w:p w:rsidR="003B457C" w:rsidRPr="00081371" w:rsidRDefault="003B457C" w:rsidP="00420D7A">
            <w:pPr>
              <w:rPr>
                <w:rFonts w:ascii="Verdana" w:hAnsi="Verdana"/>
                <w:sz w:val="18"/>
                <w:szCs w:val="18"/>
                <w:lang w:val="en-GB"/>
              </w:rPr>
            </w:pPr>
          </w:p>
        </w:tc>
      </w:tr>
    </w:tbl>
    <w:p w:rsidR="00E37368" w:rsidRPr="00081371" w:rsidRDefault="00E37368" w:rsidP="003B457C">
      <w:pPr>
        <w:spacing w:before="120" w:after="360"/>
        <w:ind w:left="425"/>
        <w:rPr>
          <w:rFonts w:ascii="Verdana" w:hAnsi="Verdana"/>
          <w:i/>
          <w:sz w:val="18"/>
          <w:szCs w:val="18"/>
          <w:lang w:val="en-GB"/>
        </w:rPr>
      </w:pPr>
    </w:p>
    <w:p w:rsidR="003B457C" w:rsidRPr="00081371" w:rsidRDefault="003B457C" w:rsidP="002562D3">
      <w:pPr>
        <w:spacing w:after="120"/>
        <w:ind w:left="709" w:hanging="284"/>
        <w:rPr>
          <w:rFonts w:ascii="Verdana" w:hAnsi="Verdana"/>
          <w:sz w:val="18"/>
          <w:szCs w:val="18"/>
          <w:lang w:val="en-GB"/>
        </w:rPr>
      </w:pPr>
      <w:r w:rsidRPr="00081371">
        <w:rPr>
          <w:rFonts w:ascii="Verdana" w:hAnsi="Verdana"/>
          <w:sz w:val="18"/>
          <w:szCs w:val="18"/>
          <w:lang w:val="en-GB"/>
        </w:rPr>
        <w:t>2.</w:t>
      </w:r>
      <w:r w:rsidRPr="00081371">
        <w:rPr>
          <w:rFonts w:ascii="Verdana" w:hAnsi="Verdana"/>
          <w:sz w:val="18"/>
          <w:szCs w:val="18"/>
          <w:lang w:val="en-GB"/>
        </w:rPr>
        <w:tab/>
        <w:t xml:space="preserve">The receiving institution will </w:t>
      </w:r>
      <w:r w:rsidR="00EB07D2" w:rsidRPr="00081371">
        <w:rPr>
          <w:rFonts w:ascii="Verdana" w:hAnsi="Verdana"/>
          <w:sz w:val="18"/>
          <w:szCs w:val="18"/>
          <w:lang w:val="en-GB"/>
        </w:rPr>
        <w:t>send its decision within 3-4 weeks after the deadline.</w:t>
      </w:r>
    </w:p>
    <w:p w:rsidR="003B457C" w:rsidRPr="00081371" w:rsidRDefault="003B457C" w:rsidP="002562D3">
      <w:pPr>
        <w:spacing w:after="120"/>
        <w:ind w:left="709" w:hanging="284"/>
        <w:jc w:val="both"/>
        <w:rPr>
          <w:rFonts w:ascii="Verdana" w:hAnsi="Verdana"/>
          <w:i/>
          <w:sz w:val="18"/>
          <w:szCs w:val="18"/>
          <w:lang w:val="en-GB"/>
        </w:rPr>
      </w:pPr>
      <w:r w:rsidRPr="00081371">
        <w:rPr>
          <w:rFonts w:ascii="Verdana" w:hAnsi="Verdana"/>
          <w:sz w:val="18"/>
          <w:szCs w:val="18"/>
          <w:lang w:val="en-GB"/>
        </w:rPr>
        <w:t>3.</w:t>
      </w:r>
      <w:r w:rsidRPr="00081371">
        <w:rPr>
          <w:rFonts w:ascii="Verdana" w:hAnsi="Verdana"/>
          <w:sz w:val="18"/>
          <w:szCs w:val="18"/>
          <w:lang w:val="en-GB"/>
        </w:rPr>
        <w:tab/>
        <w:t>A Transcript of Records</w:t>
      </w:r>
      <w:r w:rsidR="00EB07D2" w:rsidRPr="00081371">
        <w:rPr>
          <w:rFonts w:ascii="Verdana" w:hAnsi="Verdana"/>
          <w:sz w:val="18"/>
          <w:szCs w:val="18"/>
          <w:lang w:val="en-GB"/>
        </w:rPr>
        <w:t xml:space="preserve"> (ToR)</w:t>
      </w:r>
      <w:r w:rsidRPr="00081371">
        <w:rPr>
          <w:rFonts w:ascii="Verdana" w:hAnsi="Verdana"/>
          <w:sz w:val="18"/>
          <w:szCs w:val="18"/>
          <w:lang w:val="en-GB"/>
        </w:rPr>
        <w:t xml:space="preserve"> will be issued by the receivi</w:t>
      </w:r>
      <w:r w:rsidR="00EB07D2" w:rsidRPr="00081371">
        <w:rPr>
          <w:rFonts w:ascii="Verdana" w:hAnsi="Verdana"/>
          <w:sz w:val="18"/>
          <w:szCs w:val="18"/>
          <w:lang w:val="en-GB"/>
        </w:rPr>
        <w:t xml:space="preserve">ng institution no later than 5 </w:t>
      </w:r>
      <w:r w:rsidRPr="00081371">
        <w:rPr>
          <w:rFonts w:ascii="Verdana" w:hAnsi="Verdana"/>
          <w:sz w:val="18"/>
          <w:szCs w:val="18"/>
          <w:lang w:val="en-GB"/>
        </w:rPr>
        <w:t xml:space="preserve">weeks after the assessment period has finished at the receiving HEI. </w:t>
      </w:r>
      <w:r w:rsidR="00EB07D2" w:rsidRPr="00081371">
        <w:rPr>
          <w:rFonts w:ascii="Verdana" w:hAnsi="Verdana"/>
          <w:sz w:val="18"/>
          <w:szCs w:val="18"/>
          <w:lang w:val="en-GB"/>
        </w:rPr>
        <w:t xml:space="preserve">ToR will be both send via e-mail and surface mail to the sending HEI. </w:t>
      </w:r>
    </w:p>
    <w:p w:rsidR="003B457C" w:rsidRPr="00081371" w:rsidRDefault="003B457C" w:rsidP="003B457C">
      <w:pPr>
        <w:spacing w:after="120"/>
        <w:ind w:left="709" w:hanging="284"/>
        <w:rPr>
          <w:rFonts w:ascii="Verdana" w:hAnsi="Verdana"/>
          <w:sz w:val="18"/>
          <w:szCs w:val="18"/>
          <w:lang w:val="en-GB"/>
        </w:rPr>
      </w:pPr>
      <w:r w:rsidRPr="00081371">
        <w:rPr>
          <w:rFonts w:ascii="Verdana" w:hAnsi="Verdana"/>
          <w:sz w:val="18"/>
          <w:szCs w:val="18"/>
          <w:lang w:val="en-GB"/>
        </w:rPr>
        <w:t>4.</w:t>
      </w:r>
      <w:r w:rsidRPr="00081371">
        <w:rPr>
          <w:rFonts w:ascii="Verdana" w:hAnsi="Verdana"/>
          <w:sz w:val="18"/>
          <w:szCs w:val="18"/>
          <w:lang w:val="en-GB"/>
        </w:rPr>
        <w:tab/>
        <w:t xml:space="preserve">Termination of the agreement </w:t>
      </w:r>
    </w:p>
    <w:p w:rsidR="00EB07D2" w:rsidRPr="00081371" w:rsidRDefault="00EB07D2" w:rsidP="003B457C">
      <w:pPr>
        <w:spacing w:after="120"/>
        <w:ind w:left="709" w:hanging="284"/>
        <w:rPr>
          <w:rFonts w:ascii="Verdana" w:hAnsi="Verdana"/>
          <w:sz w:val="18"/>
          <w:szCs w:val="18"/>
          <w:lang w:val="en-GB"/>
        </w:rPr>
      </w:pPr>
    </w:p>
    <w:p w:rsidR="00EB07D2" w:rsidRPr="00081371" w:rsidRDefault="00EB07D2" w:rsidP="003B457C">
      <w:pPr>
        <w:spacing w:after="120"/>
        <w:ind w:left="709" w:hanging="284"/>
        <w:rPr>
          <w:rFonts w:ascii="Verdana" w:hAnsi="Verdana"/>
          <w:sz w:val="18"/>
          <w:szCs w:val="18"/>
          <w:lang w:val="en-GB"/>
        </w:rPr>
      </w:pPr>
      <w:r w:rsidRPr="00081371">
        <w:rPr>
          <w:rFonts w:ascii="Verdana" w:hAnsi="Verdana"/>
          <w:sz w:val="18"/>
          <w:szCs w:val="18"/>
          <w:lang w:val="en-GB"/>
        </w:rPr>
        <w:t>The above mentioned institutions agree to cooperate in the activities as contracted above under the terms and conditions of the Erasmus + Programme.</w:t>
      </w:r>
    </w:p>
    <w:p w:rsidR="00EB07D2" w:rsidRPr="00081371" w:rsidRDefault="00EB07D2" w:rsidP="00EB07D2">
      <w:pPr>
        <w:pStyle w:val="ListeParagraf"/>
        <w:numPr>
          <w:ilvl w:val="0"/>
          <w:numId w:val="28"/>
        </w:numPr>
        <w:spacing w:after="120"/>
        <w:rPr>
          <w:rFonts w:ascii="Verdana" w:hAnsi="Verdana"/>
          <w:sz w:val="18"/>
          <w:szCs w:val="18"/>
          <w:lang w:val="en-GB"/>
        </w:rPr>
      </w:pPr>
      <w:r w:rsidRPr="00081371">
        <w:rPr>
          <w:rFonts w:ascii="Verdana" w:hAnsi="Verdana"/>
          <w:sz w:val="18"/>
          <w:szCs w:val="18"/>
          <w:lang w:val="en-GB"/>
        </w:rPr>
        <w:t xml:space="preserve">Both parties agree to abide </w:t>
      </w:r>
      <w:r w:rsidR="00D80C66" w:rsidRPr="00081371">
        <w:rPr>
          <w:rFonts w:ascii="Verdana" w:hAnsi="Verdana"/>
          <w:sz w:val="18"/>
          <w:szCs w:val="18"/>
          <w:lang w:val="en-GB"/>
        </w:rPr>
        <w:t xml:space="preserve">by the principles and conditions set out in the Erasmus+ Guidelines for Applicants, and will work according to the principles of Erasmus University Charter. </w:t>
      </w:r>
    </w:p>
    <w:p w:rsidR="00D80C66" w:rsidRPr="00081371" w:rsidRDefault="00D80C66" w:rsidP="00EB07D2">
      <w:pPr>
        <w:pStyle w:val="ListeParagraf"/>
        <w:numPr>
          <w:ilvl w:val="0"/>
          <w:numId w:val="28"/>
        </w:numPr>
        <w:spacing w:after="120"/>
        <w:rPr>
          <w:rFonts w:ascii="Verdana" w:hAnsi="Verdana"/>
          <w:sz w:val="18"/>
          <w:szCs w:val="18"/>
          <w:lang w:val="en-GB"/>
        </w:rPr>
      </w:pPr>
      <w:r w:rsidRPr="00081371">
        <w:rPr>
          <w:rFonts w:ascii="Verdana" w:hAnsi="Verdana"/>
          <w:sz w:val="18"/>
          <w:szCs w:val="18"/>
          <w:lang w:val="en-GB"/>
        </w:rPr>
        <w:t>Both parties agree to abide by the bilaterally agreed terms of this inter-institutional agreement and will endeavour to carry out the agreement to the best of their abilities.</w:t>
      </w:r>
    </w:p>
    <w:p w:rsidR="00D80C66" w:rsidRPr="00081371" w:rsidRDefault="00D80C66" w:rsidP="00EB07D2">
      <w:pPr>
        <w:pStyle w:val="ListeParagraf"/>
        <w:numPr>
          <w:ilvl w:val="0"/>
          <w:numId w:val="28"/>
        </w:numPr>
        <w:spacing w:after="120"/>
        <w:rPr>
          <w:rFonts w:ascii="Verdana" w:hAnsi="Verdana"/>
          <w:sz w:val="18"/>
          <w:szCs w:val="18"/>
          <w:lang w:val="en-GB"/>
        </w:rPr>
      </w:pPr>
      <w:r w:rsidRPr="00081371">
        <w:rPr>
          <w:rFonts w:ascii="Verdana" w:hAnsi="Verdana"/>
          <w:sz w:val="18"/>
          <w:szCs w:val="18"/>
          <w:lang w:val="en-GB"/>
        </w:rPr>
        <w:t>Additional changes in mobility or in specific conditions of contract and termination of the inter-institutional agreement can be made annually</w:t>
      </w:r>
      <w:r w:rsidR="00ED76BA" w:rsidRPr="00081371">
        <w:rPr>
          <w:rFonts w:ascii="Verdana" w:hAnsi="Verdana"/>
          <w:sz w:val="18"/>
          <w:szCs w:val="18"/>
          <w:lang w:val="en-GB"/>
        </w:rPr>
        <w:t>, if communicated before January 1</w:t>
      </w:r>
      <w:r w:rsidR="00ED76BA" w:rsidRPr="00081371">
        <w:rPr>
          <w:rFonts w:ascii="Verdana" w:hAnsi="Verdana"/>
          <w:sz w:val="18"/>
          <w:szCs w:val="18"/>
          <w:vertAlign w:val="superscript"/>
          <w:lang w:val="en-GB"/>
        </w:rPr>
        <w:t>st</w:t>
      </w:r>
      <w:r w:rsidR="00ED76BA" w:rsidRPr="00081371">
        <w:rPr>
          <w:rFonts w:ascii="Verdana" w:hAnsi="Verdana"/>
          <w:sz w:val="18"/>
          <w:szCs w:val="18"/>
          <w:lang w:val="en-GB"/>
        </w:rPr>
        <w:t xml:space="preserve">. </w:t>
      </w:r>
    </w:p>
    <w:p w:rsidR="0054077F" w:rsidRPr="00081371" w:rsidRDefault="0054077F" w:rsidP="0054077F">
      <w:pPr>
        <w:pStyle w:val="ListeParagraf"/>
        <w:spacing w:after="120"/>
        <w:ind w:left="1145"/>
        <w:rPr>
          <w:rFonts w:ascii="Verdana" w:hAnsi="Verdana"/>
          <w:sz w:val="18"/>
          <w:szCs w:val="18"/>
          <w:lang w:val="en-GB"/>
        </w:rPr>
      </w:pPr>
    </w:p>
    <w:p w:rsidR="00ED76BA" w:rsidRPr="00081371" w:rsidRDefault="00ED76BA" w:rsidP="00ED76BA">
      <w:pPr>
        <w:pStyle w:val="ListeParagraf"/>
        <w:spacing w:after="120"/>
        <w:ind w:left="1145"/>
        <w:rPr>
          <w:rFonts w:ascii="Verdana" w:hAnsi="Verdana"/>
          <w:b/>
          <w:i/>
          <w:sz w:val="18"/>
          <w:szCs w:val="18"/>
          <w:lang w:val="en-GB"/>
        </w:rPr>
      </w:pPr>
      <w:r w:rsidRPr="00081371">
        <w:rPr>
          <w:rFonts w:ascii="Verdana" w:hAnsi="Verdana"/>
          <w:b/>
          <w:i/>
          <w:sz w:val="18"/>
          <w:szCs w:val="18"/>
          <w:lang w:val="en-GB"/>
        </w:rPr>
        <w:t xml:space="preserve">Neither the European Commission nor the National Agencies can be held responsible in case of a conflict. </w:t>
      </w:r>
    </w:p>
    <w:p w:rsidR="00ED76BA" w:rsidRPr="00081371" w:rsidRDefault="00ED76BA" w:rsidP="00ED76BA">
      <w:pPr>
        <w:pStyle w:val="ListeParagraf"/>
        <w:spacing w:after="120"/>
        <w:ind w:left="1145"/>
        <w:rPr>
          <w:rFonts w:ascii="Verdana" w:hAnsi="Verdana"/>
          <w:sz w:val="18"/>
          <w:szCs w:val="18"/>
          <w:lang w:val="en-GB"/>
        </w:rPr>
      </w:pPr>
    </w:p>
    <w:p w:rsidR="008F6E87" w:rsidRPr="00081371" w:rsidRDefault="008F6E87" w:rsidP="008F6E87">
      <w:pPr>
        <w:pStyle w:val="ListeParagraf"/>
        <w:widowControl w:val="0"/>
        <w:tabs>
          <w:tab w:val="left" w:pos="-360"/>
          <w:tab w:val="left" w:pos="426"/>
        </w:tabs>
        <w:spacing w:before="120" w:after="240"/>
        <w:ind w:left="0"/>
        <w:jc w:val="both"/>
        <w:rPr>
          <w:rFonts w:ascii="Verdana" w:hAnsi="Verdana"/>
          <w:b/>
          <w:color w:val="FF0000"/>
          <w:sz w:val="18"/>
          <w:szCs w:val="18"/>
          <w:lang w:eastAsia="en-GB"/>
        </w:rPr>
      </w:pPr>
      <w:r w:rsidRPr="00081371">
        <w:rPr>
          <w:rFonts w:ascii="Verdana" w:hAnsi="Verdana"/>
          <w:b/>
          <w:color w:val="002060"/>
          <w:sz w:val="18"/>
          <w:szCs w:val="18"/>
          <w:lang w:eastAsia="en-GB"/>
        </w:rPr>
        <w:t>F.</w:t>
      </w:r>
      <w:r w:rsidRPr="00081371">
        <w:rPr>
          <w:rFonts w:ascii="Verdana" w:hAnsi="Verdana"/>
          <w:b/>
          <w:color w:val="002060"/>
          <w:sz w:val="18"/>
          <w:szCs w:val="18"/>
          <w:lang w:eastAsia="en-GB"/>
        </w:rPr>
        <w:tab/>
        <w:t>Information</w:t>
      </w:r>
    </w:p>
    <w:p w:rsidR="008F6E87" w:rsidRPr="00081371" w:rsidRDefault="008F6E87" w:rsidP="008F6E87">
      <w:pPr>
        <w:pStyle w:val="ListeParagraf"/>
        <w:keepNext/>
        <w:keepLines/>
        <w:widowControl w:val="0"/>
        <w:tabs>
          <w:tab w:val="left" w:pos="-360"/>
        </w:tabs>
        <w:spacing w:after="240"/>
        <w:ind w:left="426" w:hanging="1"/>
        <w:jc w:val="both"/>
        <w:rPr>
          <w:rFonts w:ascii="Verdana" w:hAnsi="Verdana"/>
          <w:color w:val="FF0000"/>
          <w:sz w:val="18"/>
          <w:szCs w:val="18"/>
          <w:u w:val="single"/>
          <w:lang w:eastAsia="en-GB"/>
        </w:rPr>
      </w:pPr>
    </w:p>
    <w:p w:rsidR="008F6E87" w:rsidRPr="00081371" w:rsidRDefault="008F6E87" w:rsidP="00045FB4">
      <w:pPr>
        <w:pStyle w:val="ListeParagraf"/>
        <w:keepNext/>
        <w:keepLines/>
        <w:widowControl w:val="0"/>
        <w:tabs>
          <w:tab w:val="left" w:pos="-360"/>
        </w:tabs>
        <w:spacing w:after="120"/>
        <w:ind w:left="709" w:hanging="284"/>
        <w:jc w:val="both"/>
        <w:rPr>
          <w:rFonts w:ascii="Verdana" w:hAnsi="Verdana"/>
          <w:b/>
          <w:color w:val="002060"/>
          <w:sz w:val="18"/>
          <w:szCs w:val="18"/>
          <w:u w:val="single"/>
          <w:lang w:eastAsia="en-GB"/>
        </w:rPr>
      </w:pPr>
      <w:r w:rsidRPr="00081371">
        <w:rPr>
          <w:rFonts w:ascii="Verdana" w:hAnsi="Verdana"/>
          <w:b/>
          <w:color w:val="002060"/>
          <w:sz w:val="18"/>
          <w:szCs w:val="18"/>
          <w:u w:val="single"/>
          <w:lang w:eastAsia="en-GB"/>
        </w:rPr>
        <w:t>1.</w:t>
      </w:r>
      <w:r w:rsidRPr="00081371">
        <w:rPr>
          <w:rFonts w:ascii="Verdana" w:hAnsi="Verdana"/>
          <w:b/>
          <w:color w:val="002060"/>
          <w:sz w:val="18"/>
          <w:szCs w:val="18"/>
          <w:u w:val="single"/>
          <w:lang w:eastAsia="en-GB"/>
        </w:rPr>
        <w:tab/>
        <w:t>Grading systems of the institutions</w:t>
      </w:r>
    </w:p>
    <w:p w:rsidR="0054077F" w:rsidRPr="00081371" w:rsidRDefault="0054077F" w:rsidP="00045FB4">
      <w:pPr>
        <w:pStyle w:val="ListeParagraf"/>
        <w:keepNext/>
        <w:keepLines/>
        <w:widowControl w:val="0"/>
        <w:tabs>
          <w:tab w:val="left" w:pos="-360"/>
        </w:tabs>
        <w:spacing w:after="120"/>
        <w:ind w:left="709" w:hanging="284"/>
        <w:contextualSpacing w:val="0"/>
        <w:jc w:val="both"/>
        <w:rPr>
          <w:rFonts w:ascii="Verdana" w:hAnsi="Verdana"/>
          <w:b/>
          <w:color w:val="002060"/>
          <w:sz w:val="18"/>
          <w:szCs w:val="18"/>
          <w:u w:val="single"/>
          <w:lang w:eastAsia="en-GB"/>
        </w:rPr>
      </w:pPr>
      <w:r w:rsidRPr="00081371">
        <w:rPr>
          <w:rFonts w:ascii="Verdana" w:hAnsi="Verdana"/>
          <w:b/>
          <w:color w:val="002060"/>
          <w:sz w:val="18"/>
          <w:szCs w:val="18"/>
          <w:u w:val="single"/>
          <w:lang w:eastAsia="en-GB"/>
        </w:rPr>
        <w:t xml:space="preserve">  </w:t>
      </w:r>
    </w:p>
    <w:p w:rsidR="001A75E2" w:rsidRDefault="001A75E2" w:rsidP="001A75E2">
      <w:pPr>
        <w:rPr>
          <w:rFonts w:ascii="Verdana" w:hAnsi="Verdana"/>
          <w:sz w:val="18"/>
          <w:szCs w:val="18"/>
        </w:rPr>
      </w:pPr>
      <w:r w:rsidRPr="00081371">
        <w:rPr>
          <w:rFonts w:ascii="Verdana" w:hAnsi="Verdana"/>
          <w:sz w:val="18"/>
          <w:szCs w:val="18"/>
        </w:rPr>
        <w:t>The students are evaluated based on their work during the semester such as term projects, written exams, participation in the class discussions, case studies and a final exam. The grading scale is as follows:</w:t>
      </w:r>
    </w:p>
    <w:p w:rsidR="007A6948" w:rsidRPr="00081371" w:rsidRDefault="007A6948" w:rsidP="001A75E2">
      <w:pPr>
        <w:rPr>
          <w:rFonts w:ascii="Verdana" w:hAnsi="Verdana"/>
          <w:sz w:val="18"/>
          <w:szCs w:val="18"/>
        </w:rPr>
      </w:pPr>
      <w:r w:rsidRPr="007A6948">
        <w:rPr>
          <w:rFonts w:ascii="Verdana" w:hAnsi="Verdana"/>
          <w:sz w:val="18"/>
          <w:szCs w:val="18"/>
          <w:highlight w:val="yellow"/>
        </w:rPr>
        <w:t>?????????</w:t>
      </w:r>
    </w:p>
    <w:p w:rsidR="001A75E2" w:rsidRPr="00081371" w:rsidRDefault="001A75E2" w:rsidP="001A75E2">
      <w:pPr>
        <w:rPr>
          <w:rFonts w:ascii="Verdana" w:hAnsi="Verdana"/>
          <w:sz w:val="18"/>
          <w:szCs w:val="18"/>
        </w:rPr>
      </w:pPr>
    </w:p>
    <w:p w:rsidR="001A75E2" w:rsidRPr="00081371" w:rsidRDefault="008F6E87" w:rsidP="001A75E2">
      <w:pPr>
        <w:keepNext/>
        <w:keepLines/>
        <w:tabs>
          <w:tab w:val="left" w:pos="426"/>
        </w:tabs>
        <w:rPr>
          <w:rFonts w:ascii="Verdana" w:hAnsi="Verdana"/>
          <w:b/>
          <w:color w:val="FF0000"/>
          <w:sz w:val="18"/>
          <w:szCs w:val="18"/>
          <w:lang w:val="en-GB"/>
        </w:rPr>
      </w:pPr>
      <w:r w:rsidRPr="00081371">
        <w:rPr>
          <w:rFonts w:ascii="Verdana" w:hAnsi="Verdana"/>
          <w:b/>
          <w:color w:val="002060"/>
          <w:sz w:val="18"/>
          <w:szCs w:val="18"/>
          <w:u w:val="single"/>
          <w:lang w:eastAsia="en-GB"/>
        </w:rPr>
        <w:t>2.</w:t>
      </w:r>
      <w:r w:rsidRPr="00081371">
        <w:rPr>
          <w:rFonts w:ascii="Verdana" w:hAnsi="Verdana"/>
          <w:b/>
          <w:color w:val="002060"/>
          <w:sz w:val="18"/>
          <w:szCs w:val="18"/>
          <w:u w:val="single"/>
          <w:lang w:eastAsia="en-GB"/>
        </w:rPr>
        <w:tab/>
        <w:t>Visa</w:t>
      </w:r>
    </w:p>
    <w:p w:rsidR="008F6E87" w:rsidRPr="00081371" w:rsidRDefault="008F6E87" w:rsidP="0034361D">
      <w:pPr>
        <w:pStyle w:val="ListeParagraf"/>
        <w:widowControl w:val="0"/>
        <w:tabs>
          <w:tab w:val="left" w:pos="-360"/>
        </w:tabs>
        <w:spacing w:after="120"/>
        <w:ind w:left="709"/>
        <w:contextualSpacing w:val="0"/>
        <w:jc w:val="both"/>
        <w:rPr>
          <w:rFonts w:ascii="Verdana" w:hAnsi="Verdana"/>
          <w:sz w:val="18"/>
          <w:szCs w:val="18"/>
          <w:lang w:eastAsia="en-GB"/>
        </w:rPr>
      </w:pPr>
      <w:r w:rsidRPr="00081371">
        <w:rPr>
          <w:rFonts w:ascii="Verdana" w:hAnsi="Verdana"/>
          <w:sz w:val="18"/>
          <w:szCs w:val="18"/>
          <w:lang w:eastAsia="en-GB"/>
        </w:rPr>
        <w:t>The sending and receiving institutions will provide assistance, when required, in securing visas for incoming and outbound mobile participants, according to the requirements of the Erasmus Charter for Higher Education.</w:t>
      </w:r>
    </w:p>
    <w:p w:rsidR="008F6E87" w:rsidRPr="00081371" w:rsidRDefault="008F6E87" w:rsidP="00812AFE">
      <w:pPr>
        <w:pStyle w:val="ListeParagraf"/>
        <w:widowControl w:val="0"/>
        <w:tabs>
          <w:tab w:val="left" w:pos="-360"/>
        </w:tabs>
        <w:spacing w:after="240"/>
        <w:ind w:left="709"/>
        <w:jc w:val="both"/>
        <w:rPr>
          <w:rFonts w:ascii="Verdana" w:hAnsi="Verdana"/>
          <w:sz w:val="18"/>
          <w:szCs w:val="18"/>
          <w:lang w:eastAsia="en-GB"/>
        </w:rPr>
      </w:pPr>
      <w:r w:rsidRPr="00081371">
        <w:rPr>
          <w:rFonts w:ascii="Verdana" w:hAnsi="Verdana"/>
          <w:sz w:val="18"/>
          <w:szCs w:val="18"/>
          <w:lang w:eastAsia="en-GB"/>
        </w:rPr>
        <w:t>Information and assistance can be provided by the following contact points and information sources:</w:t>
      </w:r>
    </w:p>
    <w:tbl>
      <w:tblPr>
        <w:tblW w:w="940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2"/>
        <w:gridCol w:w="2987"/>
        <w:gridCol w:w="4587"/>
      </w:tblGrid>
      <w:tr w:rsidR="008F6E87" w:rsidRPr="00081371" w:rsidTr="00EB1A69">
        <w:trPr>
          <w:trHeight w:val="663"/>
        </w:trPr>
        <w:tc>
          <w:tcPr>
            <w:tcW w:w="2978" w:type="dxa"/>
            <w:shd w:val="clear" w:color="auto" w:fill="003399"/>
          </w:tcPr>
          <w:p w:rsidR="008F6E87" w:rsidRPr="00081371" w:rsidRDefault="008F6E87" w:rsidP="00420D7A">
            <w:pPr>
              <w:jc w:val="center"/>
              <w:rPr>
                <w:rFonts w:ascii="Verdana" w:hAnsi="Verdana"/>
                <w:b/>
                <w:bCs/>
                <w:color w:val="FFFFFF"/>
                <w:sz w:val="18"/>
                <w:szCs w:val="18"/>
                <w:lang w:val="en-GB"/>
              </w:rPr>
            </w:pPr>
            <w:r w:rsidRPr="00081371">
              <w:rPr>
                <w:rFonts w:ascii="Verdana" w:hAnsi="Verdana"/>
                <w:b/>
                <w:bCs/>
                <w:color w:val="FFFFFF"/>
                <w:sz w:val="18"/>
                <w:szCs w:val="18"/>
                <w:lang w:val="en-GB"/>
              </w:rPr>
              <w:t xml:space="preserve">Institution </w:t>
            </w:r>
            <w:r w:rsidRPr="00081371">
              <w:rPr>
                <w:rFonts w:ascii="Verdana" w:hAnsi="Verdana"/>
                <w:b/>
                <w:bCs/>
                <w:color w:val="FFFFFF"/>
                <w:sz w:val="18"/>
                <w:szCs w:val="18"/>
                <w:lang w:val="en-GB"/>
              </w:rPr>
              <w:br/>
              <w:t>[Erasmus code]</w:t>
            </w:r>
          </w:p>
        </w:tc>
        <w:tc>
          <w:tcPr>
            <w:tcW w:w="2701" w:type="dxa"/>
            <w:shd w:val="clear" w:color="auto" w:fill="003399"/>
          </w:tcPr>
          <w:p w:rsidR="008F6E87" w:rsidRPr="00081371" w:rsidRDefault="008F6E87" w:rsidP="000A5D88">
            <w:pPr>
              <w:spacing w:after="0"/>
              <w:jc w:val="center"/>
              <w:rPr>
                <w:rFonts w:ascii="Verdana" w:hAnsi="Verdana"/>
                <w:b/>
                <w:bCs/>
                <w:color w:val="FFFFFF"/>
                <w:sz w:val="18"/>
                <w:szCs w:val="18"/>
                <w:lang w:val="en-GB"/>
              </w:rPr>
            </w:pPr>
            <w:r w:rsidRPr="00081371">
              <w:rPr>
                <w:rFonts w:ascii="Verdana" w:hAnsi="Verdana"/>
                <w:b/>
                <w:bCs/>
                <w:color w:val="FFFFFF"/>
                <w:sz w:val="18"/>
                <w:szCs w:val="18"/>
                <w:lang w:val="en-GB"/>
              </w:rPr>
              <w:t xml:space="preserve">Contact </w:t>
            </w:r>
            <w:r w:rsidR="00042F4C" w:rsidRPr="00081371">
              <w:rPr>
                <w:rFonts w:ascii="Verdana" w:hAnsi="Verdana"/>
                <w:b/>
                <w:bCs/>
                <w:color w:val="FFFFFF"/>
                <w:sz w:val="18"/>
                <w:szCs w:val="18"/>
                <w:lang w:val="en-GB"/>
              </w:rPr>
              <w:t>details</w:t>
            </w:r>
          </w:p>
          <w:p w:rsidR="00042F4C" w:rsidRPr="00081371" w:rsidRDefault="00042F4C" w:rsidP="00042F4C">
            <w:pPr>
              <w:jc w:val="center"/>
              <w:rPr>
                <w:rFonts w:ascii="Verdana" w:hAnsi="Verdana"/>
                <w:b/>
                <w:bCs/>
                <w:color w:val="FFFFFF"/>
                <w:sz w:val="18"/>
                <w:szCs w:val="18"/>
                <w:lang w:val="en-GB"/>
              </w:rPr>
            </w:pPr>
            <w:r w:rsidRPr="00081371">
              <w:rPr>
                <w:rFonts w:ascii="Verdana" w:hAnsi="Verdana"/>
                <w:b/>
                <w:bCs/>
                <w:color w:val="FFFFFF"/>
                <w:sz w:val="18"/>
                <w:szCs w:val="18"/>
                <w:lang w:val="en-GB"/>
              </w:rPr>
              <w:t>(email, phone)</w:t>
            </w:r>
          </w:p>
        </w:tc>
        <w:tc>
          <w:tcPr>
            <w:tcW w:w="3727" w:type="dxa"/>
            <w:shd w:val="clear" w:color="auto" w:fill="003399"/>
          </w:tcPr>
          <w:p w:rsidR="008F6E87" w:rsidRPr="00081371" w:rsidRDefault="008F6E87" w:rsidP="00420D7A">
            <w:pPr>
              <w:jc w:val="center"/>
              <w:rPr>
                <w:rFonts w:ascii="Verdana" w:hAnsi="Verdana"/>
                <w:b/>
                <w:bCs/>
                <w:color w:val="FFFFFF"/>
                <w:sz w:val="18"/>
                <w:szCs w:val="18"/>
                <w:lang w:val="en-GB"/>
              </w:rPr>
            </w:pPr>
            <w:r w:rsidRPr="00081371">
              <w:rPr>
                <w:rFonts w:ascii="Verdana" w:hAnsi="Verdana"/>
                <w:b/>
                <w:bCs/>
                <w:color w:val="FFFFFF"/>
                <w:sz w:val="18"/>
                <w:szCs w:val="18"/>
                <w:lang w:val="en-GB"/>
              </w:rPr>
              <w:t>Website for information</w:t>
            </w:r>
          </w:p>
        </w:tc>
      </w:tr>
      <w:tr w:rsidR="008F6E87" w:rsidRPr="00081371" w:rsidTr="00EB1A69">
        <w:trPr>
          <w:trHeight w:val="442"/>
        </w:trPr>
        <w:tc>
          <w:tcPr>
            <w:tcW w:w="2978" w:type="dxa"/>
            <w:shd w:val="clear" w:color="auto" w:fill="auto"/>
          </w:tcPr>
          <w:p w:rsidR="008F6E87" w:rsidRPr="00081371" w:rsidRDefault="00EB1A69" w:rsidP="00420D7A">
            <w:pPr>
              <w:rPr>
                <w:rFonts w:ascii="Verdana" w:hAnsi="Verdana"/>
                <w:sz w:val="18"/>
                <w:szCs w:val="18"/>
                <w:lang w:val="en-GB"/>
              </w:rPr>
            </w:pPr>
            <w:r w:rsidRPr="00081371">
              <w:rPr>
                <w:rFonts w:ascii="Verdana" w:hAnsi="Verdana"/>
                <w:sz w:val="18"/>
                <w:szCs w:val="18"/>
                <w:lang w:val="en-GB"/>
              </w:rPr>
              <w:t>TRIZMIR01</w:t>
            </w:r>
          </w:p>
        </w:tc>
        <w:tc>
          <w:tcPr>
            <w:tcW w:w="2701" w:type="dxa"/>
            <w:shd w:val="clear" w:color="auto" w:fill="auto"/>
          </w:tcPr>
          <w:p w:rsidR="00EB1A69" w:rsidRPr="00081371" w:rsidRDefault="00E4458F" w:rsidP="002C5BCB">
            <w:pPr>
              <w:pStyle w:val="AralkYok"/>
              <w:rPr>
                <w:lang w:val="en-GB"/>
              </w:rPr>
            </w:pPr>
            <w:r>
              <w:rPr>
                <w:lang w:val="en-GB"/>
              </w:rPr>
              <w:t>erasmus.incoming@deu.edu.tr</w:t>
            </w:r>
          </w:p>
          <w:p w:rsidR="00EB1A69" w:rsidRPr="00081371" w:rsidRDefault="00EB1A69" w:rsidP="00BE789A">
            <w:pPr>
              <w:pStyle w:val="AralkYok"/>
              <w:rPr>
                <w:lang w:val="en-GB"/>
              </w:rPr>
            </w:pPr>
            <w:r w:rsidRPr="00081371">
              <w:rPr>
                <w:lang w:val="en-GB"/>
              </w:rPr>
              <w:t>Tel: +90 232 412</w:t>
            </w:r>
            <w:r w:rsidR="003542E0">
              <w:rPr>
                <w:lang w:val="en-GB"/>
              </w:rPr>
              <w:t>16</w:t>
            </w:r>
            <w:r w:rsidR="00BE789A">
              <w:rPr>
                <w:lang w:val="en-GB"/>
              </w:rPr>
              <w:t>53</w:t>
            </w:r>
          </w:p>
        </w:tc>
        <w:tc>
          <w:tcPr>
            <w:tcW w:w="3727" w:type="dxa"/>
            <w:shd w:val="clear" w:color="auto" w:fill="auto"/>
          </w:tcPr>
          <w:p w:rsidR="001012A4" w:rsidRPr="00081371" w:rsidRDefault="00DA0458" w:rsidP="002C5BCB">
            <w:pPr>
              <w:pStyle w:val="AralkYok"/>
              <w:rPr>
                <w:lang w:val="en-GB"/>
              </w:rPr>
            </w:pPr>
            <w:hyperlink r:id="rId15" w:history="1">
              <w:r w:rsidR="00B32A54" w:rsidRPr="00026EDA">
                <w:rPr>
                  <w:rStyle w:val="Kpr"/>
                  <w:lang w:val="en-GB"/>
                </w:rPr>
                <w:t>http://international.deu.edu.tr/?p=290&amp;lang=en</w:t>
              </w:r>
            </w:hyperlink>
            <w:r w:rsidR="00B32A54">
              <w:rPr>
                <w:lang w:val="en-GB"/>
              </w:rPr>
              <w:t xml:space="preserve"> </w:t>
            </w:r>
          </w:p>
        </w:tc>
      </w:tr>
      <w:tr w:rsidR="008F6E87" w:rsidRPr="00081371" w:rsidTr="00EB1A69">
        <w:trPr>
          <w:trHeight w:val="442"/>
        </w:trPr>
        <w:tc>
          <w:tcPr>
            <w:tcW w:w="2978" w:type="dxa"/>
            <w:shd w:val="clear" w:color="auto" w:fill="auto"/>
          </w:tcPr>
          <w:p w:rsidR="008F6E87" w:rsidRPr="00081371" w:rsidRDefault="008F6E87" w:rsidP="00420D7A">
            <w:pPr>
              <w:rPr>
                <w:rFonts w:ascii="Verdana" w:hAnsi="Verdana"/>
                <w:sz w:val="18"/>
                <w:szCs w:val="18"/>
                <w:lang w:val="en-GB"/>
              </w:rPr>
            </w:pPr>
          </w:p>
        </w:tc>
        <w:tc>
          <w:tcPr>
            <w:tcW w:w="2701" w:type="dxa"/>
            <w:shd w:val="clear" w:color="auto" w:fill="auto"/>
          </w:tcPr>
          <w:p w:rsidR="008F6E87" w:rsidRPr="00081371" w:rsidRDefault="008F6E87" w:rsidP="00420D7A">
            <w:pPr>
              <w:rPr>
                <w:rFonts w:ascii="Verdana" w:hAnsi="Verdana"/>
                <w:sz w:val="18"/>
                <w:szCs w:val="18"/>
                <w:lang w:val="en-GB"/>
              </w:rPr>
            </w:pPr>
          </w:p>
        </w:tc>
        <w:tc>
          <w:tcPr>
            <w:tcW w:w="3727" w:type="dxa"/>
            <w:shd w:val="clear" w:color="auto" w:fill="auto"/>
          </w:tcPr>
          <w:p w:rsidR="008F6E87" w:rsidRPr="00081371" w:rsidRDefault="008F6E87" w:rsidP="00420D7A">
            <w:pPr>
              <w:rPr>
                <w:rFonts w:ascii="Verdana" w:hAnsi="Verdana"/>
                <w:sz w:val="18"/>
                <w:szCs w:val="18"/>
                <w:lang w:val="en-GB"/>
              </w:rPr>
            </w:pPr>
          </w:p>
        </w:tc>
      </w:tr>
    </w:tbl>
    <w:p w:rsidR="008F6E87" w:rsidRPr="00081371" w:rsidRDefault="008F6E87" w:rsidP="008F6E87">
      <w:pPr>
        <w:pStyle w:val="ListeParagraf"/>
        <w:widowControl w:val="0"/>
        <w:tabs>
          <w:tab w:val="left" w:pos="-360"/>
        </w:tabs>
        <w:spacing w:before="120"/>
        <w:ind w:left="0"/>
        <w:jc w:val="both"/>
        <w:rPr>
          <w:rFonts w:ascii="Verdana" w:hAnsi="Verdana" w:cs="Arial"/>
          <w:sz w:val="18"/>
          <w:szCs w:val="18"/>
        </w:rPr>
      </w:pPr>
    </w:p>
    <w:p w:rsidR="001A75E2" w:rsidRPr="00081371" w:rsidRDefault="008F6E87" w:rsidP="001A75E2">
      <w:pPr>
        <w:keepNext/>
        <w:keepLines/>
        <w:tabs>
          <w:tab w:val="left" w:pos="426"/>
        </w:tabs>
        <w:rPr>
          <w:rFonts w:ascii="Verdana" w:hAnsi="Verdana"/>
          <w:b/>
          <w:color w:val="FF0000"/>
          <w:sz w:val="18"/>
          <w:szCs w:val="18"/>
          <w:lang w:val="en-GB"/>
        </w:rPr>
      </w:pPr>
      <w:r w:rsidRPr="00081371">
        <w:rPr>
          <w:rFonts w:ascii="Verdana" w:hAnsi="Verdana"/>
          <w:b/>
          <w:color w:val="002060"/>
          <w:sz w:val="18"/>
          <w:szCs w:val="18"/>
          <w:u w:val="single"/>
        </w:rPr>
        <w:t>3.</w:t>
      </w:r>
      <w:r w:rsidRPr="00081371">
        <w:rPr>
          <w:rFonts w:ascii="Verdana" w:hAnsi="Verdana"/>
          <w:b/>
          <w:color w:val="002060"/>
          <w:sz w:val="18"/>
          <w:szCs w:val="18"/>
          <w:u w:val="single"/>
        </w:rPr>
        <w:tab/>
        <w:t>Insurance</w:t>
      </w:r>
    </w:p>
    <w:p w:rsidR="008F6E87" w:rsidRPr="00081371" w:rsidRDefault="008F6E87" w:rsidP="0034361D">
      <w:pPr>
        <w:pStyle w:val="ListeParagraf"/>
        <w:widowControl w:val="0"/>
        <w:tabs>
          <w:tab w:val="left" w:pos="-360"/>
        </w:tabs>
        <w:spacing w:after="120"/>
        <w:ind w:left="709"/>
        <w:contextualSpacing w:val="0"/>
        <w:jc w:val="both"/>
        <w:rPr>
          <w:rFonts w:ascii="Verdana" w:hAnsi="Verdana"/>
          <w:sz w:val="18"/>
          <w:szCs w:val="18"/>
        </w:rPr>
      </w:pPr>
      <w:r w:rsidRPr="00081371">
        <w:rPr>
          <w:rFonts w:ascii="Verdana" w:hAnsi="Verdana"/>
          <w:sz w:val="18"/>
          <w:szCs w:val="18"/>
        </w:rPr>
        <w:t>The sending and receiving institutions will provide assistance in obtaining insurance for incoming and outbound mobile participants</w:t>
      </w:r>
      <w:r w:rsidRPr="00081371">
        <w:rPr>
          <w:rFonts w:ascii="Verdana" w:hAnsi="Verdana"/>
          <w:sz w:val="18"/>
          <w:szCs w:val="18"/>
          <w:lang w:eastAsia="en-GB"/>
        </w:rPr>
        <w:t>, according to the requirements of the Erasmus Charter for Higher Education</w:t>
      </w:r>
      <w:r w:rsidRPr="00081371">
        <w:rPr>
          <w:rFonts w:ascii="Verdana" w:hAnsi="Verdana"/>
          <w:sz w:val="18"/>
          <w:szCs w:val="18"/>
        </w:rPr>
        <w:t>.</w:t>
      </w:r>
    </w:p>
    <w:p w:rsidR="008F6E87" w:rsidRPr="00081371" w:rsidRDefault="008F6E87" w:rsidP="008F6E87">
      <w:pPr>
        <w:pStyle w:val="ListeParagraf"/>
        <w:widowControl w:val="0"/>
        <w:tabs>
          <w:tab w:val="left" w:pos="-360"/>
        </w:tabs>
        <w:spacing w:after="240"/>
        <w:ind w:left="709"/>
        <w:jc w:val="both"/>
        <w:rPr>
          <w:rFonts w:ascii="Verdana" w:hAnsi="Verdana"/>
          <w:sz w:val="18"/>
          <w:szCs w:val="18"/>
          <w:lang w:eastAsia="en-GB"/>
        </w:rPr>
      </w:pPr>
      <w:r w:rsidRPr="00081371">
        <w:rPr>
          <w:rFonts w:ascii="Verdana" w:hAnsi="Verdana"/>
          <w:sz w:val="18"/>
          <w:szCs w:val="18"/>
        </w:rPr>
        <w:t xml:space="preserve">The receiving institution will inform mobile participants of cases in which insurance cover is not automatically provided. </w:t>
      </w:r>
      <w:r w:rsidRPr="00081371">
        <w:rPr>
          <w:rFonts w:ascii="Verdana" w:hAnsi="Verdana"/>
          <w:sz w:val="18"/>
          <w:szCs w:val="18"/>
          <w:lang w:eastAsia="en-GB"/>
        </w:rPr>
        <w:t>Information and assistance can be provided by the following contact points and information sources:</w:t>
      </w:r>
    </w:p>
    <w:tbl>
      <w:tblPr>
        <w:tblW w:w="9639" w:type="dxa"/>
        <w:tblInd w:w="6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1"/>
        <w:gridCol w:w="3119"/>
        <w:gridCol w:w="4819"/>
      </w:tblGrid>
      <w:tr w:rsidR="008F6E87" w:rsidRPr="00081371" w:rsidTr="00E4458F">
        <w:trPr>
          <w:trHeight w:val="634"/>
        </w:trPr>
        <w:tc>
          <w:tcPr>
            <w:tcW w:w="1701" w:type="dxa"/>
            <w:shd w:val="clear" w:color="auto" w:fill="003399"/>
          </w:tcPr>
          <w:p w:rsidR="008F6E87" w:rsidRPr="00081371" w:rsidRDefault="008F6E87" w:rsidP="00420D7A">
            <w:pPr>
              <w:jc w:val="center"/>
              <w:rPr>
                <w:rFonts w:ascii="Verdana" w:hAnsi="Verdana"/>
                <w:b/>
                <w:bCs/>
                <w:color w:val="FFFFFF"/>
                <w:sz w:val="18"/>
                <w:szCs w:val="18"/>
                <w:lang w:val="en-GB"/>
              </w:rPr>
            </w:pPr>
            <w:r w:rsidRPr="00081371">
              <w:rPr>
                <w:rFonts w:ascii="Verdana" w:hAnsi="Verdana"/>
                <w:b/>
                <w:bCs/>
                <w:color w:val="FFFFFF"/>
                <w:sz w:val="18"/>
                <w:szCs w:val="18"/>
                <w:lang w:val="en-GB"/>
              </w:rPr>
              <w:t xml:space="preserve">Institution </w:t>
            </w:r>
            <w:r w:rsidRPr="00081371">
              <w:rPr>
                <w:rFonts w:ascii="Verdana" w:hAnsi="Verdana"/>
                <w:b/>
                <w:bCs/>
                <w:color w:val="FFFFFF"/>
                <w:sz w:val="18"/>
                <w:szCs w:val="18"/>
                <w:lang w:val="en-GB"/>
              </w:rPr>
              <w:br/>
              <w:t>[Erasmus code]</w:t>
            </w:r>
          </w:p>
        </w:tc>
        <w:tc>
          <w:tcPr>
            <w:tcW w:w="3119" w:type="dxa"/>
            <w:shd w:val="clear" w:color="auto" w:fill="003399"/>
          </w:tcPr>
          <w:p w:rsidR="00042F4C" w:rsidRPr="00081371" w:rsidRDefault="00042F4C" w:rsidP="000A5D88">
            <w:pPr>
              <w:spacing w:after="0"/>
              <w:jc w:val="center"/>
              <w:rPr>
                <w:rFonts w:ascii="Verdana" w:hAnsi="Verdana"/>
                <w:b/>
                <w:bCs/>
                <w:color w:val="FFFFFF"/>
                <w:sz w:val="18"/>
                <w:szCs w:val="18"/>
                <w:lang w:val="en-GB"/>
              </w:rPr>
            </w:pPr>
            <w:r w:rsidRPr="00081371">
              <w:rPr>
                <w:rFonts w:ascii="Verdana" w:hAnsi="Verdana"/>
                <w:b/>
                <w:bCs/>
                <w:color w:val="FFFFFF"/>
                <w:sz w:val="18"/>
                <w:szCs w:val="18"/>
                <w:lang w:val="en-GB"/>
              </w:rPr>
              <w:t>Contact details</w:t>
            </w:r>
          </w:p>
          <w:p w:rsidR="008F6E87" w:rsidRPr="00081371" w:rsidRDefault="00042F4C" w:rsidP="00042F4C">
            <w:pPr>
              <w:jc w:val="center"/>
              <w:rPr>
                <w:rFonts w:ascii="Verdana" w:hAnsi="Verdana"/>
                <w:b/>
                <w:bCs/>
                <w:color w:val="FFFFFF"/>
                <w:sz w:val="18"/>
                <w:szCs w:val="18"/>
                <w:lang w:val="en-GB"/>
              </w:rPr>
            </w:pPr>
            <w:r w:rsidRPr="00081371">
              <w:rPr>
                <w:rFonts w:ascii="Verdana" w:hAnsi="Verdana"/>
                <w:b/>
                <w:bCs/>
                <w:color w:val="FFFFFF"/>
                <w:sz w:val="18"/>
                <w:szCs w:val="18"/>
                <w:lang w:val="en-GB"/>
              </w:rPr>
              <w:t>(email, phone)</w:t>
            </w:r>
          </w:p>
        </w:tc>
        <w:tc>
          <w:tcPr>
            <w:tcW w:w="4819" w:type="dxa"/>
            <w:shd w:val="clear" w:color="auto" w:fill="003399"/>
          </w:tcPr>
          <w:p w:rsidR="008F6E87" w:rsidRPr="00081371" w:rsidRDefault="008F6E87" w:rsidP="00420D7A">
            <w:pPr>
              <w:jc w:val="center"/>
              <w:rPr>
                <w:rFonts w:ascii="Verdana" w:hAnsi="Verdana"/>
                <w:b/>
                <w:bCs/>
                <w:color w:val="FFFFFF"/>
                <w:sz w:val="18"/>
                <w:szCs w:val="18"/>
                <w:lang w:val="en-GB"/>
              </w:rPr>
            </w:pPr>
            <w:r w:rsidRPr="00081371">
              <w:rPr>
                <w:rFonts w:ascii="Verdana" w:hAnsi="Verdana"/>
                <w:b/>
                <w:bCs/>
                <w:color w:val="FFFFFF"/>
                <w:sz w:val="18"/>
                <w:szCs w:val="18"/>
                <w:lang w:val="en-GB"/>
              </w:rPr>
              <w:t>Website for information</w:t>
            </w:r>
          </w:p>
        </w:tc>
      </w:tr>
      <w:tr w:rsidR="008F6E87" w:rsidRPr="00081371" w:rsidTr="00E4458F">
        <w:trPr>
          <w:trHeight w:val="422"/>
        </w:trPr>
        <w:tc>
          <w:tcPr>
            <w:tcW w:w="1701" w:type="dxa"/>
            <w:shd w:val="clear" w:color="auto" w:fill="auto"/>
          </w:tcPr>
          <w:p w:rsidR="008F6E87" w:rsidRPr="00081371" w:rsidRDefault="001012A4" w:rsidP="00420D7A">
            <w:pPr>
              <w:rPr>
                <w:rFonts w:ascii="Verdana" w:hAnsi="Verdana"/>
                <w:sz w:val="18"/>
                <w:szCs w:val="18"/>
                <w:lang w:val="en-GB"/>
              </w:rPr>
            </w:pPr>
            <w:r w:rsidRPr="00081371">
              <w:rPr>
                <w:rFonts w:ascii="Verdana" w:hAnsi="Verdana"/>
                <w:sz w:val="18"/>
                <w:szCs w:val="18"/>
                <w:lang w:val="en-GB"/>
              </w:rPr>
              <w:t>TRIZMIR01</w:t>
            </w:r>
          </w:p>
        </w:tc>
        <w:tc>
          <w:tcPr>
            <w:tcW w:w="3119" w:type="dxa"/>
            <w:shd w:val="clear" w:color="auto" w:fill="auto"/>
          </w:tcPr>
          <w:p w:rsidR="00E4458F" w:rsidRPr="00081371" w:rsidRDefault="00E4458F" w:rsidP="00E4458F">
            <w:pPr>
              <w:pStyle w:val="AralkYok"/>
              <w:rPr>
                <w:lang w:val="en-GB"/>
              </w:rPr>
            </w:pPr>
            <w:r>
              <w:rPr>
                <w:lang w:val="en-GB"/>
              </w:rPr>
              <w:t>erasmus.incoming@deu.edu.tr</w:t>
            </w:r>
          </w:p>
          <w:p w:rsidR="00A37A81" w:rsidRPr="00B452D1" w:rsidRDefault="00E4458F" w:rsidP="00BE789A">
            <w:pPr>
              <w:pStyle w:val="AralkYok"/>
              <w:rPr>
                <w:rFonts w:ascii="Verdana" w:hAnsi="Verdana"/>
                <w:sz w:val="18"/>
                <w:szCs w:val="18"/>
                <w:lang w:val="en-GB"/>
              </w:rPr>
            </w:pPr>
            <w:r w:rsidRPr="00081371">
              <w:rPr>
                <w:lang w:val="en-GB"/>
              </w:rPr>
              <w:t>Tel: +90 232 412</w:t>
            </w:r>
            <w:r>
              <w:rPr>
                <w:lang w:val="en-GB"/>
              </w:rPr>
              <w:t>1</w:t>
            </w:r>
            <w:r w:rsidR="00767FAC">
              <w:rPr>
                <w:lang w:val="en-GB"/>
              </w:rPr>
              <w:t>6</w:t>
            </w:r>
            <w:r w:rsidR="00BE789A">
              <w:rPr>
                <w:lang w:val="en-GB"/>
              </w:rPr>
              <w:t>53</w:t>
            </w:r>
          </w:p>
        </w:tc>
        <w:tc>
          <w:tcPr>
            <w:tcW w:w="4819" w:type="dxa"/>
            <w:shd w:val="clear" w:color="auto" w:fill="auto"/>
          </w:tcPr>
          <w:p w:rsidR="008F6E87" w:rsidRPr="00B452D1" w:rsidRDefault="00DA0458" w:rsidP="002C5BCB">
            <w:pPr>
              <w:pStyle w:val="AralkYok"/>
              <w:rPr>
                <w:rFonts w:ascii="Verdana" w:hAnsi="Verdana"/>
                <w:sz w:val="18"/>
                <w:szCs w:val="18"/>
                <w:lang w:val="en-GB"/>
              </w:rPr>
            </w:pPr>
            <w:hyperlink r:id="rId16" w:history="1">
              <w:r w:rsidR="00B32A54" w:rsidRPr="00026EDA">
                <w:rPr>
                  <w:rStyle w:val="Kpr"/>
                  <w:rFonts w:ascii="Verdana" w:hAnsi="Verdana"/>
                  <w:sz w:val="18"/>
                  <w:szCs w:val="18"/>
                  <w:lang w:val="en-GB"/>
                </w:rPr>
                <w:t>http://international.deu.edu.tr/?p=290&amp;lang=en</w:t>
              </w:r>
            </w:hyperlink>
            <w:r w:rsidR="00B32A54">
              <w:rPr>
                <w:rFonts w:ascii="Verdana" w:hAnsi="Verdana"/>
                <w:sz w:val="18"/>
                <w:szCs w:val="18"/>
                <w:lang w:val="en-GB"/>
              </w:rPr>
              <w:t xml:space="preserve"> </w:t>
            </w:r>
          </w:p>
        </w:tc>
      </w:tr>
      <w:tr w:rsidR="008F6E87" w:rsidRPr="00081371" w:rsidTr="00E4458F">
        <w:trPr>
          <w:trHeight w:val="422"/>
        </w:trPr>
        <w:tc>
          <w:tcPr>
            <w:tcW w:w="1701" w:type="dxa"/>
            <w:shd w:val="clear" w:color="auto" w:fill="auto"/>
          </w:tcPr>
          <w:p w:rsidR="008F6E87" w:rsidRPr="00081371" w:rsidRDefault="008F6E87" w:rsidP="00420D7A">
            <w:pPr>
              <w:rPr>
                <w:rFonts w:ascii="Verdana" w:hAnsi="Verdana"/>
                <w:sz w:val="18"/>
                <w:szCs w:val="18"/>
                <w:lang w:val="en-GB"/>
              </w:rPr>
            </w:pPr>
          </w:p>
        </w:tc>
        <w:tc>
          <w:tcPr>
            <w:tcW w:w="3119" w:type="dxa"/>
            <w:shd w:val="clear" w:color="auto" w:fill="auto"/>
          </w:tcPr>
          <w:p w:rsidR="008F6E87" w:rsidRPr="00081371" w:rsidRDefault="008F6E87" w:rsidP="00420D7A">
            <w:pPr>
              <w:rPr>
                <w:rFonts w:ascii="Verdana" w:hAnsi="Verdana"/>
                <w:sz w:val="18"/>
                <w:szCs w:val="18"/>
                <w:lang w:val="en-GB"/>
              </w:rPr>
            </w:pPr>
          </w:p>
        </w:tc>
        <w:tc>
          <w:tcPr>
            <w:tcW w:w="4819" w:type="dxa"/>
            <w:shd w:val="clear" w:color="auto" w:fill="auto"/>
          </w:tcPr>
          <w:p w:rsidR="008F6E87" w:rsidRPr="00081371" w:rsidRDefault="008F6E87" w:rsidP="00420D7A">
            <w:pPr>
              <w:rPr>
                <w:rFonts w:ascii="Verdana" w:hAnsi="Verdana"/>
                <w:sz w:val="18"/>
                <w:szCs w:val="18"/>
                <w:lang w:val="en-GB"/>
              </w:rPr>
            </w:pPr>
          </w:p>
        </w:tc>
      </w:tr>
    </w:tbl>
    <w:p w:rsidR="008F6E87" w:rsidRPr="00081371" w:rsidRDefault="008F6E87" w:rsidP="008F6E87">
      <w:pPr>
        <w:pStyle w:val="ListeParagraf"/>
        <w:widowControl w:val="0"/>
        <w:tabs>
          <w:tab w:val="left" w:pos="-360"/>
        </w:tabs>
        <w:spacing w:before="120"/>
        <w:ind w:left="0"/>
        <w:jc w:val="both"/>
        <w:rPr>
          <w:rFonts w:ascii="Verdana" w:hAnsi="Verdana"/>
          <w:sz w:val="18"/>
          <w:szCs w:val="18"/>
        </w:rPr>
      </w:pPr>
    </w:p>
    <w:p w:rsidR="001A75E2" w:rsidRPr="00081371" w:rsidRDefault="008F6E87" w:rsidP="001A75E2">
      <w:pPr>
        <w:keepNext/>
        <w:keepLines/>
        <w:tabs>
          <w:tab w:val="left" w:pos="426"/>
        </w:tabs>
        <w:rPr>
          <w:rFonts w:ascii="Verdana" w:hAnsi="Verdana"/>
          <w:b/>
          <w:color w:val="FF0000"/>
          <w:sz w:val="18"/>
          <w:szCs w:val="18"/>
          <w:lang w:val="en-GB"/>
        </w:rPr>
      </w:pPr>
      <w:r w:rsidRPr="00081371">
        <w:rPr>
          <w:rFonts w:ascii="Verdana" w:hAnsi="Verdana"/>
          <w:b/>
          <w:color w:val="002060"/>
          <w:sz w:val="18"/>
          <w:szCs w:val="18"/>
          <w:u w:val="single"/>
        </w:rPr>
        <w:t>4.</w:t>
      </w:r>
      <w:r w:rsidRPr="00081371">
        <w:rPr>
          <w:rFonts w:ascii="Verdana" w:hAnsi="Verdana"/>
          <w:b/>
          <w:color w:val="002060"/>
          <w:sz w:val="18"/>
          <w:szCs w:val="18"/>
          <w:u w:val="single"/>
        </w:rPr>
        <w:tab/>
        <w:t>Housing</w:t>
      </w:r>
    </w:p>
    <w:p w:rsidR="008F6E87" w:rsidRPr="00081371" w:rsidRDefault="008F6E87" w:rsidP="0034361D">
      <w:pPr>
        <w:pStyle w:val="ListeParagraf"/>
        <w:widowControl w:val="0"/>
        <w:tabs>
          <w:tab w:val="left" w:pos="-360"/>
        </w:tabs>
        <w:spacing w:after="120"/>
        <w:ind w:left="709"/>
        <w:contextualSpacing w:val="0"/>
        <w:jc w:val="both"/>
        <w:rPr>
          <w:rFonts w:ascii="Verdana" w:hAnsi="Verdana"/>
          <w:sz w:val="18"/>
          <w:szCs w:val="18"/>
          <w:lang w:eastAsia="en-GB"/>
        </w:rPr>
      </w:pPr>
      <w:r w:rsidRPr="00081371">
        <w:rPr>
          <w:rFonts w:ascii="Verdana" w:hAnsi="Verdana"/>
          <w:sz w:val="18"/>
          <w:szCs w:val="18"/>
        </w:rPr>
        <w:t xml:space="preserve">The receiving institution will guide incoming mobile participants in finding accommodation, </w:t>
      </w:r>
      <w:r w:rsidRPr="00081371">
        <w:rPr>
          <w:rFonts w:ascii="Verdana" w:hAnsi="Verdana"/>
          <w:sz w:val="18"/>
          <w:szCs w:val="18"/>
          <w:lang w:eastAsia="en-GB"/>
        </w:rPr>
        <w:t>according to the requirements of the Erasmus Charter for Higher Education.</w:t>
      </w:r>
    </w:p>
    <w:p w:rsidR="008F6E87" w:rsidRPr="00081371" w:rsidRDefault="008F6E87" w:rsidP="008F6E87">
      <w:pPr>
        <w:pStyle w:val="ListeParagraf"/>
        <w:widowControl w:val="0"/>
        <w:tabs>
          <w:tab w:val="left" w:pos="-360"/>
        </w:tabs>
        <w:spacing w:after="240"/>
        <w:ind w:left="709"/>
        <w:jc w:val="both"/>
        <w:rPr>
          <w:rFonts w:ascii="Verdana" w:hAnsi="Verdana"/>
          <w:b/>
          <w:sz w:val="18"/>
          <w:szCs w:val="18"/>
        </w:rPr>
      </w:pPr>
      <w:r w:rsidRPr="00081371">
        <w:rPr>
          <w:rFonts w:ascii="Verdana" w:hAnsi="Verdana"/>
          <w:sz w:val="18"/>
          <w:szCs w:val="18"/>
          <w:lang w:eastAsia="en-GB"/>
        </w:rPr>
        <w:t>Information and assistance can be provided by the following persons and information sources:</w:t>
      </w:r>
    </w:p>
    <w:tbl>
      <w:tblPr>
        <w:tblW w:w="9781" w:type="dxa"/>
        <w:tblInd w:w="6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924"/>
        <w:gridCol w:w="2987"/>
        <w:gridCol w:w="4870"/>
      </w:tblGrid>
      <w:tr w:rsidR="008F6E87" w:rsidRPr="00081371" w:rsidTr="0092152A">
        <w:trPr>
          <w:trHeight w:val="682"/>
        </w:trPr>
        <w:tc>
          <w:tcPr>
            <w:tcW w:w="2127" w:type="dxa"/>
            <w:shd w:val="clear" w:color="auto" w:fill="003399"/>
          </w:tcPr>
          <w:p w:rsidR="008F6E87" w:rsidRPr="00081371" w:rsidRDefault="008F6E87" w:rsidP="00420D7A">
            <w:pPr>
              <w:jc w:val="center"/>
              <w:rPr>
                <w:rFonts w:ascii="Verdana" w:hAnsi="Verdana"/>
                <w:b/>
                <w:bCs/>
                <w:color w:val="FFFFFF"/>
                <w:sz w:val="18"/>
                <w:szCs w:val="18"/>
                <w:lang w:val="en-GB"/>
              </w:rPr>
            </w:pPr>
            <w:r w:rsidRPr="00081371">
              <w:rPr>
                <w:rFonts w:ascii="Verdana" w:hAnsi="Verdana"/>
                <w:b/>
                <w:bCs/>
                <w:color w:val="FFFFFF"/>
                <w:sz w:val="18"/>
                <w:szCs w:val="18"/>
                <w:lang w:val="en-GB"/>
              </w:rPr>
              <w:t xml:space="preserve">Institution </w:t>
            </w:r>
            <w:r w:rsidRPr="00081371">
              <w:rPr>
                <w:rFonts w:ascii="Verdana" w:hAnsi="Verdana"/>
                <w:b/>
                <w:bCs/>
                <w:color w:val="FFFFFF"/>
                <w:sz w:val="18"/>
                <w:szCs w:val="18"/>
                <w:lang w:val="en-GB"/>
              </w:rPr>
              <w:br/>
              <w:t>[Erasmus code]</w:t>
            </w:r>
          </w:p>
        </w:tc>
        <w:tc>
          <w:tcPr>
            <w:tcW w:w="2693" w:type="dxa"/>
            <w:shd w:val="clear" w:color="auto" w:fill="003399"/>
          </w:tcPr>
          <w:p w:rsidR="00042F4C" w:rsidRPr="00081371" w:rsidRDefault="00042F4C" w:rsidP="000A5D88">
            <w:pPr>
              <w:spacing w:after="0"/>
              <w:jc w:val="center"/>
              <w:rPr>
                <w:rFonts w:ascii="Verdana" w:hAnsi="Verdana"/>
                <w:b/>
                <w:bCs/>
                <w:color w:val="FFFFFF"/>
                <w:sz w:val="18"/>
                <w:szCs w:val="18"/>
                <w:lang w:val="en-GB"/>
              </w:rPr>
            </w:pPr>
            <w:r w:rsidRPr="00081371">
              <w:rPr>
                <w:rFonts w:ascii="Verdana" w:hAnsi="Verdana"/>
                <w:b/>
                <w:bCs/>
                <w:color w:val="FFFFFF"/>
                <w:sz w:val="18"/>
                <w:szCs w:val="18"/>
                <w:lang w:val="en-GB"/>
              </w:rPr>
              <w:t>Contact details</w:t>
            </w:r>
          </w:p>
          <w:p w:rsidR="008F6E87" w:rsidRPr="00081371" w:rsidRDefault="00042F4C" w:rsidP="00042F4C">
            <w:pPr>
              <w:jc w:val="center"/>
              <w:rPr>
                <w:rFonts w:ascii="Verdana" w:hAnsi="Verdana"/>
                <w:b/>
                <w:bCs/>
                <w:color w:val="FFFFFF"/>
                <w:sz w:val="18"/>
                <w:szCs w:val="18"/>
                <w:lang w:val="en-GB"/>
              </w:rPr>
            </w:pPr>
            <w:r w:rsidRPr="00081371">
              <w:rPr>
                <w:rFonts w:ascii="Verdana" w:hAnsi="Verdana"/>
                <w:b/>
                <w:bCs/>
                <w:color w:val="FFFFFF"/>
                <w:sz w:val="18"/>
                <w:szCs w:val="18"/>
                <w:lang w:val="en-GB"/>
              </w:rPr>
              <w:t>(email, phone)</w:t>
            </w:r>
          </w:p>
        </w:tc>
        <w:tc>
          <w:tcPr>
            <w:tcW w:w="4961" w:type="dxa"/>
            <w:shd w:val="clear" w:color="auto" w:fill="003399"/>
          </w:tcPr>
          <w:p w:rsidR="008F6E87" w:rsidRPr="00081371" w:rsidRDefault="008F6E87" w:rsidP="00420D7A">
            <w:pPr>
              <w:jc w:val="center"/>
              <w:rPr>
                <w:rFonts w:ascii="Verdana" w:hAnsi="Verdana"/>
                <w:b/>
                <w:bCs/>
                <w:color w:val="FFFFFF"/>
                <w:sz w:val="18"/>
                <w:szCs w:val="18"/>
                <w:lang w:val="en-GB"/>
              </w:rPr>
            </w:pPr>
            <w:r w:rsidRPr="00081371">
              <w:rPr>
                <w:rFonts w:ascii="Verdana" w:hAnsi="Verdana"/>
                <w:b/>
                <w:bCs/>
                <w:color w:val="FFFFFF"/>
                <w:sz w:val="18"/>
                <w:szCs w:val="18"/>
                <w:lang w:val="en-GB"/>
              </w:rPr>
              <w:t>Website for information</w:t>
            </w:r>
          </w:p>
        </w:tc>
      </w:tr>
      <w:tr w:rsidR="008F6E87" w:rsidRPr="00081371" w:rsidTr="0092152A">
        <w:trPr>
          <w:trHeight w:val="454"/>
        </w:trPr>
        <w:tc>
          <w:tcPr>
            <w:tcW w:w="2127" w:type="dxa"/>
            <w:shd w:val="clear" w:color="auto" w:fill="auto"/>
          </w:tcPr>
          <w:p w:rsidR="008F6E87" w:rsidRPr="00081371" w:rsidRDefault="001012A4" w:rsidP="00420D7A">
            <w:pPr>
              <w:rPr>
                <w:rFonts w:ascii="Verdana" w:hAnsi="Verdana"/>
                <w:sz w:val="18"/>
                <w:szCs w:val="18"/>
                <w:lang w:val="en-GB"/>
              </w:rPr>
            </w:pPr>
            <w:r w:rsidRPr="00081371">
              <w:rPr>
                <w:rFonts w:ascii="Verdana" w:hAnsi="Verdana"/>
                <w:sz w:val="18"/>
                <w:szCs w:val="18"/>
                <w:lang w:val="en-GB"/>
              </w:rPr>
              <w:t>TRIZMIR01</w:t>
            </w:r>
          </w:p>
        </w:tc>
        <w:tc>
          <w:tcPr>
            <w:tcW w:w="2693" w:type="dxa"/>
            <w:shd w:val="clear" w:color="auto" w:fill="auto"/>
          </w:tcPr>
          <w:p w:rsidR="00E4458F" w:rsidRPr="00081371" w:rsidRDefault="00E4458F" w:rsidP="00E4458F">
            <w:pPr>
              <w:pStyle w:val="AralkYok"/>
              <w:rPr>
                <w:lang w:val="en-GB"/>
              </w:rPr>
            </w:pPr>
            <w:r>
              <w:rPr>
                <w:lang w:val="en-GB"/>
              </w:rPr>
              <w:t>erasmus.incoming@deu.edu.tr</w:t>
            </w:r>
          </w:p>
          <w:p w:rsidR="00A37A81" w:rsidRPr="00081371" w:rsidRDefault="00E4458F" w:rsidP="00BE789A">
            <w:pPr>
              <w:pStyle w:val="AralkYok"/>
              <w:rPr>
                <w:lang w:val="en-GB"/>
              </w:rPr>
            </w:pPr>
            <w:r w:rsidRPr="00081371">
              <w:rPr>
                <w:lang w:val="en-GB"/>
              </w:rPr>
              <w:t>Tel: +90 232 412</w:t>
            </w:r>
            <w:r>
              <w:rPr>
                <w:lang w:val="en-GB"/>
              </w:rPr>
              <w:t>1</w:t>
            </w:r>
            <w:r w:rsidR="00767FAC">
              <w:rPr>
                <w:lang w:val="en-GB"/>
              </w:rPr>
              <w:t>6</w:t>
            </w:r>
            <w:r w:rsidR="00BE789A">
              <w:rPr>
                <w:lang w:val="en-GB"/>
              </w:rPr>
              <w:t>53</w:t>
            </w:r>
          </w:p>
        </w:tc>
        <w:tc>
          <w:tcPr>
            <w:tcW w:w="4961" w:type="dxa"/>
            <w:shd w:val="clear" w:color="auto" w:fill="auto"/>
          </w:tcPr>
          <w:p w:rsidR="008F6E87" w:rsidRPr="00081371" w:rsidRDefault="00DA0458" w:rsidP="002C5BCB">
            <w:pPr>
              <w:pStyle w:val="AralkYok"/>
              <w:rPr>
                <w:lang w:val="en-GB"/>
              </w:rPr>
            </w:pPr>
            <w:hyperlink r:id="rId17" w:history="1">
              <w:r w:rsidR="00B32A54" w:rsidRPr="00026EDA">
                <w:rPr>
                  <w:rStyle w:val="Kpr"/>
                  <w:lang w:val="en-GB"/>
                </w:rPr>
                <w:t>http://international.deu.edu.tr/?p=290&amp;lang=en</w:t>
              </w:r>
            </w:hyperlink>
            <w:r w:rsidR="00B32A54">
              <w:rPr>
                <w:lang w:val="en-GB"/>
              </w:rPr>
              <w:t xml:space="preserve"> </w:t>
            </w:r>
          </w:p>
        </w:tc>
      </w:tr>
      <w:tr w:rsidR="008F6E87" w:rsidRPr="00081371" w:rsidTr="0092152A">
        <w:trPr>
          <w:trHeight w:val="454"/>
        </w:trPr>
        <w:tc>
          <w:tcPr>
            <w:tcW w:w="2127" w:type="dxa"/>
            <w:shd w:val="clear" w:color="auto" w:fill="auto"/>
          </w:tcPr>
          <w:p w:rsidR="008F6E87" w:rsidRPr="00081371" w:rsidRDefault="008F6E87" w:rsidP="00420D7A">
            <w:pPr>
              <w:rPr>
                <w:rFonts w:ascii="Verdana" w:hAnsi="Verdana"/>
                <w:sz w:val="18"/>
                <w:szCs w:val="18"/>
                <w:lang w:val="en-GB"/>
              </w:rPr>
            </w:pPr>
          </w:p>
        </w:tc>
        <w:tc>
          <w:tcPr>
            <w:tcW w:w="2693" w:type="dxa"/>
            <w:shd w:val="clear" w:color="auto" w:fill="auto"/>
          </w:tcPr>
          <w:p w:rsidR="008F6E87" w:rsidRPr="00081371" w:rsidRDefault="008F6E87" w:rsidP="00420D7A">
            <w:pPr>
              <w:rPr>
                <w:rFonts w:ascii="Verdana" w:hAnsi="Verdana"/>
                <w:sz w:val="18"/>
                <w:szCs w:val="18"/>
                <w:lang w:val="en-GB"/>
              </w:rPr>
            </w:pPr>
          </w:p>
        </w:tc>
        <w:tc>
          <w:tcPr>
            <w:tcW w:w="4961" w:type="dxa"/>
            <w:shd w:val="clear" w:color="auto" w:fill="auto"/>
          </w:tcPr>
          <w:p w:rsidR="008F6E87" w:rsidRPr="00081371" w:rsidRDefault="008F6E87" w:rsidP="00420D7A">
            <w:pPr>
              <w:rPr>
                <w:rFonts w:ascii="Verdana" w:hAnsi="Verdana"/>
                <w:sz w:val="18"/>
                <w:szCs w:val="18"/>
                <w:lang w:val="en-GB"/>
              </w:rPr>
            </w:pPr>
          </w:p>
        </w:tc>
      </w:tr>
    </w:tbl>
    <w:p w:rsidR="008F6E87" w:rsidRDefault="008F6E87" w:rsidP="008F6E87">
      <w:pPr>
        <w:pStyle w:val="ListeParagraf"/>
        <w:widowControl w:val="0"/>
        <w:tabs>
          <w:tab w:val="left" w:pos="-360"/>
        </w:tabs>
        <w:spacing w:before="120"/>
        <w:ind w:left="0"/>
        <w:jc w:val="both"/>
        <w:rPr>
          <w:rFonts w:ascii="Verdana" w:hAnsi="Verdana"/>
          <w:b/>
          <w:color w:val="002060"/>
          <w:sz w:val="18"/>
          <w:szCs w:val="18"/>
        </w:rPr>
      </w:pPr>
    </w:p>
    <w:p w:rsidR="000A6EE8" w:rsidRPr="00081371" w:rsidRDefault="000A6EE8" w:rsidP="008F6E87">
      <w:pPr>
        <w:pStyle w:val="ListeParagraf"/>
        <w:widowControl w:val="0"/>
        <w:tabs>
          <w:tab w:val="left" w:pos="-360"/>
        </w:tabs>
        <w:spacing w:before="120"/>
        <w:ind w:left="0"/>
        <w:jc w:val="both"/>
        <w:rPr>
          <w:rFonts w:ascii="Verdana" w:hAnsi="Verdana"/>
          <w:b/>
          <w:color w:val="002060"/>
          <w:sz w:val="18"/>
          <w:szCs w:val="18"/>
        </w:rPr>
      </w:pPr>
    </w:p>
    <w:p w:rsidR="008F6E87" w:rsidRPr="00081371" w:rsidRDefault="008F6E87" w:rsidP="008F6E87">
      <w:pPr>
        <w:keepNext/>
        <w:keepLines/>
        <w:tabs>
          <w:tab w:val="left" w:pos="426"/>
        </w:tabs>
        <w:rPr>
          <w:rFonts w:ascii="Verdana" w:hAnsi="Verdana"/>
          <w:b/>
          <w:color w:val="002060"/>
          <w:sz w:val="18"/>
          <w:szCs w:val="18"/>
          <w:lang w:val="en-GB"/>
        </w:rPr>
      </w:pPr>
      <w:r w:rsidRPr="00081371">
        <w:rPr>
          <w:rFonts w:ascii="Verdana" w:hAnsi="Verdana"/>
          <w:b/>
          <w:color w:val="002060"/>
          <w:sz w:val="18"/>
          <w:szCs w:val="18"/>
          <w:lang w:val="en-GB"/>
        </w:rPr>
        <w:t>G.</w:t>
      </w:r>
      <w:r w:rsidRPr="00081371">
        <w:rPr>
          <w:rFonts w:ascii="Verdana" w:hAnsi="Verdana"/>
          <w:b/>
          <w:color w:val="002060"/>
          <w:sz w:val="18"/>
          <w:szCs w:val="18"/>
          <w:lang w:val="en-GB"/>
        </w:rPr>
        <w:tab/>
      </w:r>
      <w:r w:rsidRPr="00081371">
        <w:rPr>
          <w:rFonts w:ascii="Verdana" w:hAnsi="Verdana"/>
          <w:b/>
          <w:color w:val="002060"/>
          <w:sz w:val="18"/>
          <w:szCs w:val="18"/>
        </w:rPr>
        <w:t>SIGNATURES OF THE INSTITUTIONS (legal representatives)</w:t>
      </w:r>
    </w:p>
    <w:tbl>
      <w:tblPr>
        <w:tblW w:w="9781" w:type="dxa"/>
        <w:tblInd w:w="6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27"/>
        <w:gridCol w:w="2835"/>
        <w:gridCol w:w="1842"/>
        <w:gridCol w:w="2977"/>
      </w:tblGrid>
      <w:tr w:rsidR="008F6E87" w:rsidRPr="00081371" w:rsidTr="00236F1F">
        <w:trPr>
          <w:trHeight w:val="807"/>
        </w:trPr>
        <w:tc>
          <w:tcPr>
            <w:tcW w:w="2127" w:type="dxa"/>
            <w:shd w:val="clear" w:color="auto" w:fill="003399"/>
          </w:tcPr>
          <w:p w:rsidR="008F6E87" w:rsidRPr="00081371" w:rsidRDefault="008F6E87" w:rsidP="006300F7">
            <w:pPr>
              <w:spacing w:after="0"/>
              <w:jc w:val="center"/>
              <w:rPr>
                <w:rFonts w:ascii="Verdana" w:hAnsi="Verdana"/>
                <w:b/>
                <w:bCs/>
                <w:color w:val="FFFFFF"/>
                <w:sz w:val="18"/>
                <w:szCs w:val="18"/>
                <w:lang w:val="en-GB"/>
              </w:rPr>
            </w:pPr>
            <w:r w:rsidRPr="00081371">
              <w:rPr>
                <w:rFonts w:ascii="Verdana" w:hAnsi="Verdana"/>
                <w:b/>
                <w:bCs/>
                <w:color w:val="FFFFFF"/>
                <w:sz w:val="18"/>
                <w:szCs w:val="18"/>
                <w:lang w:val="en-GB"/>
              </w:rPr>
              <w:t xml:space="preserve">Institution </w:t>
            </w:r>
          </w:p>
          <w:p w:rsidR="008F6E87" w:rsidRPr="00081371" w:rsidRDefault="008F6E87" w:rsidP="0020787B">
            <w:pPr>
              <w:spacing w:after="120"/>
              <w:jc w:val="center"/>
              <w:rPr>
                <w:rFonts w:ascii="Verdana" w:hAnsi="Verdana"/>
                <w:b/>
                <w:bCs/>
                <w:color w:val="FFFFFF"/>
                <w:sz w:val="18"/>
                <w:szCs w:val="18"/>
                <w:lang w:val="en-GB"/>
              </w:rPr>
            </w:pPr>
            <w:r w:rsidRPr="00081371">
              <w:rPr>
                <w:rFonts w:ascii="Verdana" w:hAnsi="Verdana"/>
                <w:b/>
                <w:bCs/>
                <w:color w:val="FFFFFF"/>
                <w:sz w:val="18"/>
                <w:szCs w:val="18"/>
                <w:lang w:val="en-GB"/>
              </w:rPr>
              <w:t>[Erasmus code]</w:t>
            </w:r>
          </w:p>
        </w:tc>
        <w:tc>
          <w:tcPr>
            <w:tcW w:w="2835" w:type="dxa"/>
            <w:shd w:val="clear" w:color="auto" w:fill="003399"/>
          </w:tcPr>
          <w:p w:rsidR="008F6E87" w:rsidRPr="00081371" w:rsidRDefault="008F6E87" w:rsidP="00420D7A">
            <w:pPr>
              <w:jc w:val="center"/>
              <w:rPr>
                <w:rFonts w:ascii="Verdana" w:hAnsi="Verdana"/>
                <w:b/>
                <w:bCs/>
                <w:color w:val="FFFFFF"/>
                <w:sz w:val="18"/>
                <w:szCs w:val="18"/>
                <w:lang w:val="en-GB"/>
              </w:rPr>
            </w:pPr>
            <w:r w:rsidRPr="00081371">
              <w:rPr>
                <w:rFonts w:ascii="Verdana" w:hAnsi="Verdana"/>
                <w:b/>
                <w:bCs/>
                <w:color w:val="FFFFFF"/>
                <w:sz w:val="18"/>
                <w:szCs w:val="18"/>
                <w:lang w:val="en-GB"/>
              </w:rPr>
              <w:t>Name, function</w:t>
            </w:r>
          </w:p>
        </w:tc>
        <w:tc>
          <w:tcPr>
            <w:tcW w:w="1842" w:type="dxa"/>
            <w:shd w:val="clear" w:color="auto" w:fill="003399"/>
          </w:tcPr>
          <w:p w:rsidR="008F6E87" w:rsidRPr="00081371" w:rsidRDefault="008F6E87" w:rsidP="00420D7A">
            <w:pPr>
              <w:jc w:val="center"/>
              <w:rPr>
                <w:rFonts w:ascii="Verdana" w:hAnsi="Verdana"/>
                <w:b/>
                <w:bCs/>
                <w:color w:val="FFFFFF"/>
                <w:sz w:val="18"/>
                <w:szCs w:val="18"/>
                <w:lang w:val="en-GB"/>
              </w:rPr>
            </w:pPr>
            <w:r w:rsidRPr="00081371">
              <w:rPr>
                <w:rFonts w:ascii="Verdana" w:hAnsi="Verdana"/>
                <w:b/>
                <w:bCs/>
                <w:color w:val="FFFFFF"/>
                <w:sz w:val="18"/>
                <w:szCs w:val="18"/>
                <w:lang w:val="en-GB"/>
              </w:rPr>
              <w:t>Date</w:t>
            </w:r>
          </w:p>
        </w:tc>
        <w:tc>
          <w:tcPr>
            <w:tcW w:w="2977" w:type="dxa"/>
            <w:shd w:val="clear" w:color="auto" w:fill="003399"/>
          </w:tcPr>
          <w:p w:rsidR="008F6E87" w:rsidRPr="00081371" w:rsidRDefault="008F6E87" w:rsidP="00420D7A">
            <w:pPr>
              <w:jc w:val="center"/>
              <w:rPr>
                <w:rFonts w:ascii="Verdana" w:hAnsi="Verdana"/>
                <w:b/>
                <w:bCs/>
                <w:color w:val="FFFFFF"/>
                <w:sz w:val="18"/>
                <w:szCs w:val="18"/>
                <w:lang w:val="en-GB"/>
              </w:rPr>
            </w:pPr>
            <w:r w:rsidRPr="00081371">
              <w:rPr>
                <w:rFonts w:ascii="Verdana" w:hAnsi="Verdana"/>
                <w:b/>
                <w:bCs/>
                <w:color w:val="FFFFFF"/>
                <w:sz w:val="18"/>
                <w:szCs w:val="18"/>
                <w:lang w:val="en-GB"/>
              </w:rPr>
              <w:t>Signature</w:t>
            </w:r>
            <w:r w:rsidRPr="00081371">
              <w:rPr>
                <w:rStyle w:val="DipnotBavurusu"/>
                <w:rFonts w:ascii="Verdana" w:hAnsi="Verdana"/>
                <w:b/>
                <w:bCs/>
                <w:color w:val="FFFFFF"/>
                <w:sz w:val="18"/>
                <w:szCs w:val="18"/>
                <w:lang w:val="en-GB"/>
              </w:rPr>
              <w:footnoteReference w:id="5"/>
            </w:r>
          </w:p>
        </w:tc>
      </w:tr>
      <w:tr w:rsidR="008F6E87" w:rsidRPr="00081371" w:rsidTr="00236F1F">
        <w:trPr>
          <w:trHeight w:val="445"/>
        </w:trPr>
        <w:tc>
          <w:tcPr>
            <w:tcW w:w="2127" w:type="dxa"/>
            <w:shd w:val="clear" w:color="auto" w:fill="auto"/>
          </w:tcPr>
          <w:p w:rsidR="008F6E87" w:rsidRPr="00081371" w:rsidRDefault="001A75E2" w:rsidP="00420D7A">
            <w:pPr>
              <w:rPr>
                <w:rFonts w:ascii="Verdana" w:hAnsi="Verdana"/>
                <w:sz w:val="18"/>
                <w:szCs w:val="18"/>
                <w:lang w:val="en-GB"/>
              </w:rPr>
            </w:pPr>
            <w:r w:rsidRPr="00081371">
              <w:rPr>
                <w:rFonts w:ascii="Verdana" w:hAnsi="Verdana"/>
                <w:sz w:val="18"/>
                <w:szCs w:val="18"/>
                <w:lang w:val="en-GB"/>
              </w:rPr>
              <w:t>TRIZMIR01</w:t>
            </w:r>
          </w:p>
        </w:tc>
        <w:tc>
          <w:tcPr>
            <w:tcW w:w="2835" w:type="dxa"/>
            <w:shd w:val="clear" w:color="auto" w:fill="auto"/>
          </w:tcPr>
          <w:p w:rsidR="00A460FB" w:rsidRDefault="00A460FB" w:rsidP="00420D7A">
            <w:pPr>
              <w:rPr>
                <w:rFonts w:ascii="Verdana" w:hAnsi="Verdana"/>
                <w:sz w:val="18"/>
                <w:szCs w:val="18"/>
                <w:lang w:val="en-GB"/>
              </w:rPr>
            </w:pPr>
          </w:p>
          <w:p w:rsidR="008F6E87" w:rsidRPr="00081371" w:rsidRDefault="001A75E2" w:rsidP="00420D7A">
            <w:pPr>
              <w:rPr>
                <w:rFonts w:ascii="Verdana" w:hAnsi="Verdana"/>
                <w:sz w:val="18"/>
                <w:szCs w:val="18"/>
                <w:lang w:val="en-GB"/>
              </w:rPr>
            </w:pPr>
            <w:r w:rsidRPr="00081371">
              <w:rPr>
                <w:rFonts w:ascii="Verdana" w:hAnsi="Verdana"/>
                <w:sz w:val="18"/>
                <w:szCs w:val="18"/>
                <w:lang w:val="en-GB"/>
              </w:rPr>
              <w:t xml:space="preserve">Prof.Dr. </w:t>
            </w:r>
            <w:r w:rsidR="00A460FB">
              <w:rPr>
                <w:rFonts w:ascii="Verdana" w:hAnsi="Verdana"/>
                <w:sz w:val="18"/>
                <w:szCs w:val="18"/>
                <w:lang w:val="en-GB"/>
              </w:rPr>
              <w:t>Uğur MALAYOĞLU</w:t>
            </w:r>
          </w:p>
          <w:p w:rsidR="001A75E2" w:rsidRDefault="00A460FB" w:rsidP="00420D7A">
            <w:pPr>
              <w:rPr>
                <w:rFonts w:ascii="Verdana" w:hAnsi="Verdana"/>
                <w:sz w:val="18"/>
                <w:szCs w:val="18"/>
                <w:lang w:val="en-GB"/>
              </w:rPr>
            </w:pPr>
            <w:r>
              <w:rPr>
                <w:rFonts w:ascii="Verdana" w:hAnsi="Verdana"/>
                <w:sz w:val="18"/>
                <w:szCs w:val="18"/>
                <w:lang w:val="en-GB"/>
              </w:rPr>
              <w:t xml:space="preserve">Vice </w:t>
            </w:r>
            <w:r w:rsidR="001A75E2" w:rsidRPr="00081371">
              <w:rPr>
                <w:rFonts w:ascii="Verdana" w:hAnsi="Verdana"/>
                <w:sz w:val="18"/>
                <w:szCs w:val="18"/>
                <w:lang w:val="en-GB"/>
              </w:rPr>
              <w:t xml:space="preserve">Rector </w:t>
            </w:r>
          </w:p>
          <w:p w:rsidR="002C5BCB" w:rsidRPr="00081371" w:rsidRDefault="002C5BCB" w:rsidP="00420D7A">
            <w:pPr>
              <w:rPr>
                <w:rFonts w:ascii="Verdana" w:hAnsi="Verdana"/>
                <w:sz w:val="18"/>
                <w:szCs w:val="18"/>
                <w:lang w:val="en-GB"/>
              </w:rPr>
            </w:pPr>
          </w:p>
        </w:tc>
        <w:tc>
          <w:tcPr>
            <w:tcW w:w="1842" w:type="dxa"/>
            <w:shd w:val="clear" w:color="auto" w:fill="auto"/>
          </w:tcPr>
          <w:p w:rsidR="008F6E87" w:rsidRPr="00081371" w:rsidRDefault="008F6E87" w:rsidP="00420D7A">
            <w:pPr>
              <w:rPr>
                <w:rFonts w:ascii="Verdana" w:hAnsi="Verdana"/>
                <w:sz w:val="18"/>
                <w:szCs w:val="18"/>
                <w:lang w:val="en-GB"/>
              </w:rPr>
            </w:pPr>
          </w:p>
        </w:tc>
        <w:tc>
          <w:tcPr>
            <w:tcW w:w="2977" w:type="dxa"/>
            <w:shd w:val="clear" w:color="auto" w:fill="auto"/>
          </w:tcPr>
          <w:p w:rsidR="008F6E87" w:rsidRPr="00081371" w:rsidRDefault="008F6E87" w:rsidP="00420D7A">
            <w:pPr>
              <w:rPr>
                <w:rFonts w:ascii="Verdana" w:hAnsi="Verdana"/>
                <w:sz w:val="18"/>
                <w:szCs w:val="18"/>
                <w:lang w:val="en-GB"/>
              </w:rPr>
            </w:pPr>
          </w:p>
        </w:tc>
      </w:tr>
      <w:tr w:rsidR="008F6E87" w:rsidRPr="00081371" w:rsidTr="00236F1F">
        <w:trPr>
          <w:trHeight w:val="445"/>
        </w:trPr>
        <w:tc>
          <w:tcPr>
            <w:tcW w:w="2127" w:type="dxa"/>
            <w:shd w:val="clear" w:color="auto" w:fill="auto"/>
          </w:tcPr>
          <w:p w:rsidR="008F6E87" w:rsidRPr="00081371" w:rsidRDefault="008F6E87" w:rsidP="00420D7A">
            <w:pPr>
              <w:rPr>
                <w:rFonts w:ascii="Verdana" w:hAnsi="Verdana"/>
                <w:sz w:val="18"/>
                <w:szCs w:val="18"/>
                <w:lang w:val="en-GB"/>
              </w:rPr>
            </w:pPr>
          </w:p>
        </w:tc>
        <w:tc>
          <w:tcPr>
            <w:tcW w:w="2835" w:type="dxa"/>
            <w:shd w:val="clear" w:color="auto" w:fill="auto"/>
          </w:tcPr>
          <w:p w:rsidR="008F6E87" w:rsidRPr="00081371" w:rsidRDefault="008F6E87" w:rsidP="00420D7A">
            <w:pPr>
              <w:rPr>
                <w:rFonts w:ascii="Verdana" w:hAnsi="Verdana"/>
                <w:sz w:val="18"/>
                <w:szCs w:val="18"/>
                <w:lang w:val="en-GB"/>
              </w:rPr>
            </w:pPr>
          </w:p>
        </w:tc>
        <w:tc>
          <w:tcPr>
            <w:tcW w:w="1842" w:type="dxa"/>
            <w:shd w:val="clear" w:color="auto" w:fill="auto"/>
          </w:tcPr>
          <w:p w:rsidR="008F6E87" w:rsidRPr="00081371" w:rsidRDefault="008F6E87" w:rsidP="00420D7A">
            <w:pPr>
              <w:rPr>
                <w:rFonts w:ascii="Verdana" w:hAnsi="Verdana"/>
                <w:sz w:val="18"/>
                <w:szCs w:val="18"/>
                <w:lang w:val="en-GB"/>
              </w:rPr>
            </w:pPr>
          </w:p>
        </w:tc>
        <w:tc>
          <w:tcPr>
            <w:tcW w:w="2977" w:type="dxa"/>
            <w:shd w:val="clear" w:color="auto" w:fill="auto"/>
          </w:tcPr>
          <w:p w:rsidR="008F6E87" w:rsidRPr="00081371" w:rsidRDefault="008F6E87" w:rsidP="00420D7A">
            <w:pPr>
              <w:rPr>
                <w:rFonts w:ascii="Verdana" w:hAnsi="Verdana"/>
                <w:sz w:val="18"/>
                <w:szCs w:val="18"/>
                <w:lang w:val="en-GB"/>
              </w:rPr>
            </w:pPr>
          </w:p>
        </w:tc>
      </w:tr>
    </w:tbl>
    <w:p w:rsidR="008F6E87" w:rsidRPr="00081371" w:rsidRDefault="008F6E87" w:rsidP="008F6E87">
      <w:pPr>
        <w:pStyle w:val="ListeParagraf"/>
        <w:widowControl w:val="0"/>
        <w:tabs>
          <w:tab w:val="left" w:pos="-360"/>
        </w:tabs>
        <w:spacing w:before="120"/>
        <w:ind w:left="0"/>
        <w:jc w:val="both"/>
        <w:rPr>
          <w:rFonts w:ascii="Verdana" w:hAnsi="Verdana"/>
          <w:b/>
          <w:color w:val="002060"/>
          <w:sz w:val="18"/>
          <w:szCs w:val="18"/>
        </w:rPr>
      </w:pPr>
    </w:p>
    <w:p w:rsidR="00827E48" w:rsidRPr="00081371" w:rsidRDefault="00827E48" w:rsidP="002562D3">
      <w:pPr>
        <w:spacing w:after="360"/>
        <w:ind w:left="709"/>
        <w:jc w:val="both"/>
        <w:rPr>
          <w:rFonts w:ascii="Verdana" w:hAnsi="Verdana"/>
          <w:i/>
          <w:sz w:val="18"/>
          <w:szCs w:val="18"/>
          <w:lang w:val="en-GB"/>
        </w:rPr>
      </w:pPr>
    </w:p>
    <w:p w:rsidR="00AE3AA8" w:rsidRPr="00081371" w:rsidRDefault="00AE3AA8" w:rsidP="003B08E5">
      <w:pPr>
        <w:keepNext/>
        <w:keepLines/>
        <w:tabs>
          <w:tab w:val="left" w:pos="426"/>
        </w:tabs>
        <w:spacing w:after="360"/>
        <w:rPr>
          <w:rFonts w:ascii="Verdana" w:hAnsi="Verdana"/>
          <w:b/>
          <w:color w:val="002060"/>
          <w:sz w:val="18"/>
          <w:szCs w:val="18"/>
          <w:lang w:val="en-GB"/>
        </w:rPr>
      </w:pPr>
    </w:p>
    <w:p w:rsidR="00E35B1C" w:rsidRPr="00081371" w:rsidRDefault="00E35B1C" w:rsidP="00E35B1C">
      <w:pPr>
        <w:keepNext/>
        <w:keepLines/>
        <w:tabs>
          <w:tab w:val="left" w:pos="426"/>
        </w:tabs>
        <w:rPr>
          <w:rFonts w:ascii="Verdana" w:hAnsi="Verdana"/>
          <w:b/>
          <w:color w:val="002060"/>
          <w:sz w:val="18"/>
          <w:szCs w:val="18"/>
          <w:lang w:val="en-GB"/>
        </w:rPr>
      </w:pPr>
    </w:p>
    <w:p w:rsidR="005C3DD2" w:rsidRPr="00081371" w:rsidRDefault="00F50FB7">
      <w:pPr>
        <w:rPr>
          <w:rFonts w:ascii="Verdana" w:hAnsi="Verdana"/>
          <w:noProof/>
          <w:sz w:val="18"/>
          <w:szCs w:val="18"/>
          <w:lang w:val="en-GB"/>
        </w:rPr>
      </w:pPr>
      <w:r w:rsidRPr="00081371">
        <w:rPr>
          <w:rFonts w:ascii="Verdana" w:hAnsi="Verdana"/>
          <w:noProof/>
          <w:sz w:val="18"/>
          <w:szCs w:val="18"/>
          <w:lang w:val="en-GB"/>
        </w:rPr>
        <w:tab/>
      </w:r>
      <w:r w:rsidRPr="00081371">
        <w:rPr>
          <w:rFonts w:ascii="Verdana" w:hAnsi="Verdana"/>
          <w:noProof/>
          <w:sz w:val="18"/>
          <w:szCs w:val="18"/>
          <w:lang w:val="en-GB"/>
        </w:rPr>
        <w:tab/>
      </w:r>
      <w:r w:rsidRPr="00081371">
        <w:rPr>
          <w:rFonts w:ascii="Verdana" w:hAnsi="Verdana"/>
          <w:noProof/>
          <w:sz w:val="18"/>
          <w:szCs w:val="18"/>
          <w:lang w:val="en-GB"/>
        </w:rPr>
        <w:tab/>
      </w:r>
      <w:r w:rsidRPr="00081371">
        <w:rPr>
          <w:rFonts w:ascii="Verdana" w:hAnsi="Verdana"/>
          <w:noProof/>
          <w:sz w:val="18"/>
          <w:szCs w:val="18"/>
          <w:lang w:val="en-GB"/>
        </w:rPr>
        <w:tab/>
      </w:r>
      <w:r w:rsidRPr="00081371">
        <w:rPr>
          <w:rFonts w:ascii="Verdana" w:hAnsi="Verdana"/>
          <w:noProof/>
          <w:sz w:val="18"/>
          <w:szCs w:val="18"/>
          <w:lang w:val="en-GB"/>
        </w:rPr>
        <w:tab/>
      </w:r>
    </w:p>
    <w:sectPr w:rsidR="005C3DD2" w:rsidRPr="00081371" w:rsidSect="00AA53F9">
      <w:footerReference w:type="default" r:id="rId18"/>
      <w:pgSz w:w="12240" w:h="15840"/>
      <w:pgMar w:top="1021" w:right="851" w:bottom="907"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458" w:rsidRDefault="00DA0458" w:rsidP="001F70BB">
      <w:pPr>
        <w:spacing w:after="0" w:line="240" w:lineRule="auto"/>
      </w:pPr>
      <w:r>
        <w:separator/>
      </w:r>
    </w:p>
  </w:endnote>
  <w:endnote w:type="continuationSeparator" w:id="0">
    <w:p w:rsidR="00DA0458" w:rsidRDefault="00DA0458"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533597"/>
      <w:docPartObj>
        <w:docPartGallery w:val="Page Numbers (Bottom of Page)"/>
        <w:docPartUnique/>
      </w:docPartObj>
    </w:sdtPr>
    <w:sdtEndPr/>
    <w:sdtContent>
      <w:p w:rsidR="0054077F" w:rsidRDefault="008F7313">
        <w:pPr>
          <w:pStyle w:val="AltBilgi"/>
          <w:jc w:val="right"/>
        </w:pPr>
        <w:r>
          <w:fldChar w:fldCharType="begin"/>
        </w:r>
        <w:r>
          <w:instrText>PAGE   \* MERGEFORMAT</w:instrText>
        </w:r>
        <w:r>
          <w:fldChar w:fldCharType="separate"/>
        </w:r>
        <w:r w:rsidR="00F14457" w:rsidRPr="00F14457">
          <w:rPr>
            <w:noProof/>
            <w:lang w:val="fr-FR"/>
          </w:rPr>
          <w:t>2</w:t>
        </w:r>
        <w:r>
          <w:rPr>
            <w:noProof/>
            <w:lang w:val="fr-FR"/>
          </w:rPr>
          <w:fldChar w:fldCharType="end"/>
        </w:r>
      </w:p>
    </w:sdtContent>
  </w:sdt>
  <w:p w:rsidR="0054077F" w:rsidRDefault="005407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458" w:rsidRDefault="00DA0458" w:rsidP="001F70BB">
      <w:pPr>
        <w:spacing w:after="0" w:line="240" w:lineRule="auto"/>
      </w:pPr>
      <w:r>
        <w:separator/>
      </w:r>
    </w:p>
  </w:footnote>
  <w:footnote w:type="continuationSeparator" w:id="0">
    <w:p w:rsidR="00DA0458" w:rsidRDefault="00DA0458" w:rsidP="001F70BB">
      <w:pPr>
        <w:spacing w:after="0" w:line="240" w:lineRule="auto"/>
      </w:pPr>
      <w:r>
        <w:continuationSeparator/>
      </w:r>
    </w:p>
  </w:footnote>
  <w:footnote w:id="1">
    <w:p w:rsidR="0054077F" w:rsidRPr="00E93CBB" w:rsidRDefault="0054077F" w:rsidP="007539C9">
      <w:pPr>
        <w:pStyle w:val="DipnotMetni"/>
        <w:spacing w:after="0"/>
        <w:ind w:left="170" w:hanging="170"/>
      </w:pPr>
      <w:r w:rsidRPr="00235CE8">
        <w:rPr>
          <w:rStyle w:val="DipnotBavurusu"/>
        </w:rPr>
        <w:footnoteRef/>
      </w:r>
      <w:r w:rsidRPr="00E9496A">
        <w:t xml:space="preserve"> Inter-institutional agreement</w:t>
      </w:r>
      <w:r>
        <w:t>s can be signed by two or more h</w:t>
      </w:r>
      <w:r w:rsidRPr="00E9496A">
        <w:t xml:space="preserve">igher </w:t>
      </w:r>
      <w:r>
        <w:t>e</w:t>
      </w:r>
      <w:r w:rsidRPr="00E9496A">
        <w:t>ducation Institutions</w:t>
      </w:r>
    </w:p>
  </w:footnote>
  <w:footnote w:id="2">
    <w:p w:rsidR="00220BB3" w:rsidRPr="00E20427" w:rsidRDefault="00220BB3" w:rsidP="00975684">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rsidR="0054077F" w:rsidRPr="007C4C4B" w:rsidRDefault="0054077F" w:rsidP="003B08E5">
      <w:pPr>
        <w:pStyle w:val="DipnotMetni"/>
        <w:spacing w:after="0"/>
        <w:rPr>
          <w:i/>
        </w:rPr>
      </w:pPr>
      <w:r>
        <w:rPr>
          <w:rStyle w:val="DipnotBavurusu"/>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Pr>
          <w:i/>
        </w:rPr>
        <w:t xml:space="preserve">education field </w:t>
      </w:r>
      <w:r w:rsidRPr="007C4C4B">
        <w:rPr>
          <w:i/>
        </w:rPr>
        <w:t>(optional</w:t>
      </w:r>
      <w:r>
        <w:rPr>
          <w:i/>
        </w:rPr>
        <w:t xml:space="preserve">*: </w:t>
      </w:r>
      <w:hyperlink r:id="rId1" w:history="1">
        <w:r w:rsidRPr="006063B7">
          <w:rPr>
            <w:rStyle w:val="Kpr"/>
            <w:i/>
            <w:sz w:val="18"/>
            <w:szCs w:val="18"/>
          </w:rPr>
          <w:t>http://www.uis.unesco.org/Education/Pages/international-standard-classification-of-education.aspx</w:t>
        </w:r>
      </w:hyperlink>
      <w:r w:rsidRPr="007C4C4B">
        <w:rPr>
          <w:i/>
        </w:rPr>
        <w:t>)</w:t>
      </w:r>
    </w:p>
  </w:footnote>
  <w:footnote w:id="4">
    <w:p w:rsidR="0054077F" w:rsidRPr="00291D6D" w:rsidRDefault="0054077F" w:rsidP="00EA7013">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Kpr"/>
            <w:sz w:val="20"/>
            <w:lang w:val="en-GB"/>
          </w:rPr>
          <w:t>http://europass.cedefop.europa.eu/en/resources/european-language-levels-cefr</w:t>
        </w:r>
      </w:hyperlink>
    </w:p>
  </w:footnote>
  <w:footnote w:id="5">
    <w:p w:rsidR="0054077F" w:rsidRPr="00291D6D" w:rsidRDefault="0054077F" w:rsidP="008F6E87">
      <w:pPr>
        <w:pStyle w:val="DipnotMetni"/>
      </w:pPr>
      <w:r>
        <w:rPr>
          <w:rStyle w:val="DipnotBavurusu"/>
        </w:rPr>
        <w:footnoteRef/>
      </w:r>
      <w:r w:rsidRPr="00291D6D">
        <w:t xml:space="preserve"> </w:t>
      </w:r>
      <w:r>
        <w:t>Scanned signatures are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42B3C"/>
    <w:multiLevelType w:val="hybridMultilevel"/>
    <w:tmpl w:val="0C4AB4B0"/>
    <w:lvl w:ilvl="0" w:tplc="041F0001">
      <w:start w:val="1"/>
      <w:numFmt w:val="bullet"/>
      <w:lvlText w:val=""/>
      <w:lvlJc w:val="left"/>
      <w:pPr>
        <w:ind w:left="1145" w:hanging="360"/>
      </w:pPr>
      <w:rPr>
        <w:rFonts w:ascii="Symbol" w:hAnsi="Symbol"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0"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1"/>
  </w:num>
  <w:num w:numId="15">
    <w:abstractNumId w:val="1"/>
  </w:num>
  <w:num w:numId="16">
    <w:abstractNumId w:val="5"/>
  </w:num>
  <w:num w:numId="17">
    <w:abstractNumId w:val="0"/>
  </w:num>
  <w:num w:numId="18">
    <w:abstractNumId w:val="13"/>
  </w:num>
  <w:num w:numId="19">
    <w:abstractNumId w:val="4"/>
  </w:num>
  <w:num w:numId="20">
    <w:abstractNumId w:val="14"/>
  </w:num>
  <w:num w:numId="21">
    <w:abstractNumId w:val="10"/>
  </w:num>
  <w:num w:numId="22">
    <w:abstractNumId w:val="16"/>
  </w:num>
  <w:num w:numId="23">
    <w:abstractNumId w:val="15"/>
  </w:num>
  <w:num w:numId="24">
    <w:abstractNumId w:val="3"/>
  </w:num>
  <w:num w:numId="25">
    <w:abstractNumId w:val="12"/>
  </w:num>
  <w:num w:numId="26">
    <w:abstractNumId w:val="8"/>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1EC3"/>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1371"/>
    <w:rsid w:val="00082B3B"/>
    <w:rsid w:val="00082E18"/>
    <w:rsid w:val="00083EED"/>
    <w:rsid w:val="00085ED1"/>
    <w:rsid w:val="00093BF1"/>
    <w:rsid w:val="000A032F"/>
    <w:rsid w:val="000A0419"/>
    <w:rsid w:val="000A36A4"/>
    <w:rsid w:val="000A3880"/>
    <w:rsid w:val="000A3DCE"/>
    <w:rsid w:val="000A4244"/>
    <w:rsid w:val="000A5D88"/>
    <w:rsid w:val="000A5FDB"/>
    <w:rsid w:val="000A6069"/>
    <w:rsid w:val="000A6EE8"/>
    <w:rsid w:val="000B03AF"/>
    <w:rsid w:val="000B1787"/>
    <w:rsid w:val="000B1A21"/>
    <w:rsid w:val="000B7C2A"/>
    <w:rsid w:val="000C0FA6"/>
    <w:rsid w:val="000C18D1"/>
    <w:rsid w:val="000C3AF3"/>
    <w:rsid w:val="000C4324"/>
    <w:rsid w:val="000C622A"/>
    <w:rsid w:val="000C6A6A"/>
    <w:rsid w:val="000C7C19"/>
    <w:rsid w:val="000D3F8F"/>
    <w:rsid w:val="000D43C9"/>
    <w:rsid w:val="000D4F1C"/>
    <w:rsid w:val="000D675C"/>
    <w:rsid w:val="000E49C8"/>
    <w:rsid w:val="000E5028"/>
    <w:rsid w:val="000E6CCF"/>
    <w:rsid w:val="000F0118"/>
    <w:rsid w:val="000F0274"/>
    <w:rsid w:val="000F1908"/>
    <w:rsid w:val="000F3909"/>
    <w:rsid w:val="000F3B99"/>
    <w:rsid w:val="000F435C"/>
    <w:rsid w:val="000F4E56"/>
    <w:rsid w:val="000F4EDD"/>
    <w:rsid w:val="000F690C"/>
    <w:rsid w:val="000F747B"/>
    <w:rsid w:val="001001DA"/>
    <w:rsid w:val="001012A4"/>
    <w:rsid w:val="0010154F"/>
    <w:rsid w:val="00107E94"/>
    <w:rsid w:val="001124BB"/>
    <w:rsid w:val="00114425"/>
    <w:rsid w:val="00114D7E"/>
    <w:rsid w:val="0011667C"/>
    <w:rsid w:val="001167C8"/>
    <w:rsid w:val="00120699"/>
    <w:rsid w:val="00123464"/>
    <w:rsid w:val="001269C4"/>
    <w:rsid w:val="00130125"/>
    <w:rsid w:val="001340C1"/>
    <w:rsid w:val="00135730"/>
    <w:rsid w:val="001405F8"/>
    <w:rsid w:val="00140A5C"/>
    <w:rsid w:val="001414F3"/>
    <w:rsid w:val="00143527"/>
    <w:rsid w:val="00147835"/>
    <w:rsid w:val="001509B2"/>
    <w:rsid w:val="001509FB"/>
    <w:rsid w:val="00152872"/>
    <w:rsid w:val="00152AC4"/>
    <w:rsid w:val="00153923"/>
    <w:rsid w:val="00153948"/>
    <w:rsid w:val="00155884"/>
    <w:rsid w:val="001570E7"/>
    <w:rsid w:val="001571AE"/>
    <w:rsid w:val="00161A04"/>
    <w:rsid w:val="001650D9"/>
    <w:rsid w:val="00170A8E"/>
    <w:rsid w:val="001721C4"/>
    <w:rsid w:val="001739A6"/>
    <w:rsid w:val="00173AA7"/>
    <w:rsid w:val="001752F0"/>
    <w:rsid w:val="00175B47"/>
    <w:rsid w:val="001767D9"/>
    <w:rsid w:val="0018060F"/>
    <w:rsid w:val="001848E0"/>
    <w:rsid w:val="00190365"/>
    <w:rsid w:val="001A0388"/>
    <w:rsid w:val="001A17A3"/>
    <w:rsid w:val="001A3E40"/>
    <w:rsid w:val="001A5E02"/>
    <w:rsid w:val="001A6EBA"/>
    <w:rsid w:val="001A75E2"/>
    <w:rsid w:val="001A7E69"/>
    <w:rsid w:val="001B027C"/>
    <w:rsid w:val="001B1A99"/>
    <w:rsid w:val="001B2575"/>
    <w:rsid w:val="001B36B5"/>
    <w:rsid w:val="001B4ECD"/>
    <w:rsid w:val="001B7987"/>
    <w:rsid w:val="001C1750"/>
    <w:rsid w:val="001C2EB6"/>
    <w:rsid w:val="001C45AF"/>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5C94"/>
    <w:rsid w:val="001F694C"/>
    <w:rsid w:val="001F70BB"/>
    <w:rsid w:val="00206498"/>
    <w:rsid w:val="0020787B"/>
    <w:rsid w:val="00211842"/>
    <w:rsid w:val="00211B7C"/>
    <w:rsid w:val="00212395"/>
    <w:rsid w:val="002128E0"/>
    <w:rsid w:val="00212E0B"/>
    <w:rsid w:val="0021621B"/>
    <w:rsid w:val="00216699"/>
    <w:rsid w:val="00216F4E"/>
    <w:rsid w:val="002178D2"/>
    <w:rsid w:val="00220BB3"/>
    <w:rsid w:val="002337BB"/>
    <w:rsid w:val="0023489F"/>
    <w:rsid w:val="002349BF"/>
    <w:rsid w:val="00234FE8"/>
    <w:rsid w:val="00236A5B"/>
    <w:rsid w:val="00236F1F"/>
    <w:rsid w:val="0024206E"/>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36F"/>
    <w:rsid w:val="002A667A"/>
    <w:rsid w:val="002A6A66"/>
    <w:rsid w:val="002A74A4"/>
    <w:rsid w:val="002B0398"/>
    <w:rsid w:val="002B1730"/>
    <w:rsid w:val="002B17DB"/>
    <w:rsid w:val="002B1B78"/>
    <w:rsid w:val="002B25B0"/>
    <w:rsid w:val="002B473A"/>
    <w:rsid w:val="002B4DA2"/>
    <w:rsid w:val="002C034B"/>
    <w:rsid w:val="002C108D"/>
    <w:rsid w:val="002C1AF0"/>
    <w:rsid w:val="002C246C"/>
    <w:rsid w:val="002C296A"/>
    <w:rsid w:val="002C2B6D"/>
    <w:rsid w:val="002C3885"/>
    <w:rsid w:val="002C5BCB"/>
    <w:rsid w:val="002C7602"/>
    <w:rsid w:val="002D4EDB"/>
    <w:rsid w:val="002D511B"/>
    <w:rsid w:val="002D5CE3"/>
    <w:rsid w:val="002D6C9E"/>
    <w:rsid w:val="002D7023"/>
    <w:rsid w:val="002D70A1"/>
    <w:rsid w:val="002E0283"/>
    <w:rsid w:val="002E06C2"/>
    <w:rsid w:val="002E08DD"/>
    <w:rsid w:val="002E2753"/>
    <w:rsid w:val="002E46D1"/>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2E0"/>
    <w:rsid w:val="00354536"/>
    <w:rsid w:val="0035559C"/>
    <w:rsid w:val="00355CC7"/>
    <w:rsid w:val="0035665E"/>
    <w:rsid w:val="0035682E"/>
    <w:rsid w:val="00360B0F"/>
    <w:rsid w:val="00361CEB"/>
    <w:rsid w:val="00362BD5"/>
    <w:rsid w:val="00366FFC"/>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666D"/>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1E4F"/>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0D7A"/>
    <w:rsid w:val="0042237E"/>
    <w:rsid w:val="004231CA"/>
    <w:rsid w:val="00423DB8"/>
    <w:rsid w:val="004249F4"/>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1FB3"/>
    <w:rsid w:val="004A43EB"/>
    <w:rsid w:val="004A77BD"/>
    <w:rsid w:val="004B17E3"/>
    <w:rsid w:val="004B30D3"/>
    <w:rsid w:val="004B4EEC"/>
    <w:rsid w:val="004B7443"/>
    <w:rsid w:val="004B74BC"/>
    <w:rsid w:val="004C07A5"/>
    <w:rsid w:val="004C15A5"/>
    <w:rsid w:val="004C44DB"/>
    <w:rsid w:val="004C4BEC"/>
    <w:rsid w:val="004C6BB8"/>
    <w:rsid w:val="004C73B1"/>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06464"/>
    <w:rsid w:val="00513F9A"/>
    <w:rsid w:val="0051442C"/>
    <w:rsid w:val="00517EBA"/>
    <w:rsid w:val="005221D3"/>
    <w:rsid w:val="00522AD2"/>
    <w:rsid w:val="00524C8F"/>
    <w:rsid w:val="00531395"/>
    <w:rsid w:val="0053289F"/>
    <w:rsid w:val="005336FB"/>
    <w:rsid w:val="00535C3E"/>
    <w:rsid w:val="005362A9"/>
    <w:rsid w:val="005378EF"/>
    <w:rsid w:val="00537BD6"/>
    <w:rsid w:val="0054077F"/>
    <w:rsid w:val="00542AF6"/>
    <w:rsid w:val="005434B4"/>
    <w:rsid w:val="00543C83"/>
    <w:rsid w:val="00552290"/>
    <w:rsid w:val="005528D6"/>
    <w:rsid w:val="0055347E"/>
    <w:rsid w:val="00554754"/>
    <w:rsid w:val="00555816"/>
    <w:rsid w:val="00555B18"/>
    <w:rsid w:val="00555C64"/>
    <w:rsid w:val="00557263"/>
    <w:rsid w:val="0055779A"/>
    <w:rsid w:val="00563B0A"/>
    <w:rsid w:val="005648CA"/>
    <w:rsid w:val="0056529C"/>
    <w:rsid w:val="0057380A"/>
    <w:rsid w:val="00574037"/>
    <w:rsid w:val="00574D65"/>
    <w:rsid w:val="005750D9"/>
    <w:rsid w:val="00581016"/>
    <w:rsid w:val="005821A8"/>
    <w:rsid w:val="005827B6"/>
    <w:rsid w:val="00590C38"/>
    <w:rsid w:val="00593066"/>
    <w:rsid w:val="0059569A"/>
    <w:rsid w:val="00597A3E"/>
    <w:rsid w:val="005A14D1"/>
    <w:rsid w:val="005A15D7"/>
    <w:rsid w:val="005A4DCB"/>
    <w:rsid w:val="005A71A5"/>
    <w:rsid w:val="005B0D4F"/>
    <w:rsid w:val="005B32BB"/>
    <w:rsid w:val="005B4652"/>
    <w:rsid w:val="005B576D"/>
    <w:rsid w:val="005B77C1"/>
    <w:rsid w:val="005C1F2F"/>
    <w:rsid w:val="005C3DD2"/>
    <w:rsid w:val="005C5971"/>
    <w:rsid w:val="005C7057"/>
    <w:rsid w:val="005C73D0"/>
    <w:rsid w:val="005C760C"/>
    <w:rsid w:val="005C78FC"/>
    <w:rsid w:val="005C79A1"/>
    <w:rsid w:val="005D00D6"/>
    <w:rsid w:val="005D20F2"/>
    <w:rsid w:val="005D3D32"/>
    <w:rsid w:val="005D4B53"/>
    <w:rsid w:val="005D6BF3"/>
    <w:rsid w:val="005D6E7C"/>
    <w:rsid w:val="005D70D7"/>
    <w:rsid w:val="005F4FA9"/>
    <w:rsid w:val="005F6315"/>
    <w:rsid w:val="005F74AC"/>
    <w:rsid w:val="00601152"/>
    <w:rsid w:val="0060385B"/>
    <w:rsid w:val="00603DC9"/>
    <w:rsid w:val="00605CC5"/>
    <w:rsid w:val="00605EAA"/>
    <w:rsid w:val="00606408"/>
    <w:rsid w:val="00610687"/>
    <w:rsid w:val="00611430"/>
    <w:rsid w:val="006120C2"/>
    <w:rsid w:val="00614A0D"/>
    <w:rsid w:val="00615B03"/>
    <w:rsid w:val="00620B85"/>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6C6C"/>
    <w:rsid w:val="00667118"/>
    <w:rsid w:val="0068030B"/>
    <w:rsid w:val="00680428"/>
    <w:rsid w:val="006814D7"/>
    <w:rsid w:val="00682BB0"/>
    <w:rsid w:val="00684378"/>
    <w:rsid w:val="006857AE"/>
    <w:rsid w:val="00687CFD"/>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589"/>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3AEC"/>
    <w:rsid w:val="006E54F0"/>
    <w:rsid w:val="006E63D4"/>
    <w:rsid w:val="006E7106"/>
    <w:rsid w:val="006E75A3"/>
    <w:rsid w:val="006E7C1F"/>
    <w:rsid w:val="006F09B0"/>
    <w:rsid w:val="006F1F37"/>
    <w:rsid w:val="006F2FE2"/>
    <w:rsid w:val="006F40AB"/>
    <w:rsid w:val="006F5BCA"/>
    <w:rsid w:val="006F6C3E"/>
    <w:rsid w:val="006F7C2D"/>
    <w:rsid w:val="00701A5C"/>
    <w:rsid w:val="00702071"/>
    <w:rsid w:val="00703E07"/>
    <w:rsid w:val="00703F3C"/>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67FAC"/>
    <w:rsid w:val="00770507"/>
    <w:rsid w:val="00771872"/>
    <w:rsid w:val="007743E8"/>
    <w:rsid w:val="0077730F"/>
    <w:rsid w:val="007808EA"/>
    <w:rsid w:val="0078131E"/>
    <w:rsid w:val="00785942"/>
    <w:rsid w:val="007866C3"/>
    <w:rsid w:val="0078733D"/>
    <w:rsid w:val="00787BE2"/>
    <w:rsid w:val="007903AE"/>
    <w:rsid w:val="00790F5D"/>
    <w:rsid w:val="00792812"/>
    <w:rsid w:val="00792EBE"/>
    <w:rsid w:val="007931E6"/>
    <w:rsid w:val="00795010"/>
    <w:rsid w:val="00796980"/>
    <w:rsid w:val="007971AA"/>
    <w:rsid w:val="00797AA5"/>
    <w:rsid w:val="007A4E84"/>
    <w:rsid w:val="007A5008"/>
    <w:rsid w:val="007A67E4"/>
    <w:rsid w:val="007A6948"/>
    <w:rsid w:val="007B22DB"/>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4B3E"/>
    <w:rsid w:val="00815CA0"/>
    <w:rsid w:val="00816281"/>
    <w:rsid w:val="008163B9"/>
    <w:rsid w:val="0082250D"/>
    <w:rsid w:val="0082466E"/>
    <w:rsid w:val="00827E48"/>
    <w:rsid w:val="00827FB2"/>
    <w:rsid w:val="008307B9"/>
    <w:rsid w:val="008316EF"/>
    <w:rsid w:val="008320CC"/>
    <w:rsid w:val="00832110"/>
    <w:rsid w:val="00833BF5"/>
    <w:rsid w:val="008355C3"/>
    <w:rsid w:val="00837C73"/>
    <w:rsid w:val="00842966"/>
    <w:rsid w:val="00844200"/>
    <w:rsid w:val="00845B71"/>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5110"/>
    <w:rsid w:val="00886B31"/>
    <w:rsid w:val="00891436"/>
    <w:rsid w:val="00892496"/>
    <w:rsid w:val="00892C21"/>
    <w:rsid w:val="00892F3B"/>
    <w:rsid w:val="008942F5"/>
    <w:rsid w:val="00894CB8"/>
    <w:rsid w:val="00895145"/>
    <w:rsid w:val="008953DC"/>
    <w:rsid w:val="0089696B"/>
    <w:rsid w:val="00897CDE"/>
    <w:rsid w:val="008A0A89"/>
    <w:rsid w:val="008A10A3"/>
    <w:rsid w:val="008A1207"/>
    <w:rsid w:val="008A7688"/>
    <w:rsid w:val="008A7FF0"/>
    <w:rsid w:val="008B011B"/>
    <w:rsid w:val="008B5A6A"/>
    <w:rsid w:val="008B6607"/>
    <w:rsid w:val="008B716F"/>
    <w:rsid w:val="008B7FE7"/>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8F7313"/>
    <w:rsid w:val="009005EE"/>
    <w:rsid w:val="00902328"/>
    <w:rsid w:val="00903A8D"/>
    <w:rsid w:val="0090622D"/>
    <w:rsid w:val="009064C2"/>
    <w:rsid w:val="009101D2"/>
    <w:rsid w:val="00911AA6"/>
    <w:rsid w:val="00914A76"/>
    <w:rsid w:val="0091619C"/>
    <w:rsid w:val="0092152A"/>
    <w:rsid w:val="00921D76"/>
    <w:rsid w:val="009338FD"/>
    <w:rsid w:val="00933C1B"/>
    <w:rsid w:val="009356C5"/>
    <w:rsid w:val="0094266E"/>
    <w:rsid w:val="009428C2"/>
    <w:rsid w:val="00943F99"/>
    <w:rsid w:val="00943FE3"/>
    <w:rsid w:val="009446C8"/>
    <w:rsid w:val="0094478F"/>
    <w:rsid w:val="00945782"/>
    <w:rsid w:val="00946F8B"/>
    <w:rsid w:val="00946FE1"/>
    <w:rsid w:val="009525A2"/>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97882"/>
    <w:rsid w:val="009A0A58"/>
    <w:rsid w:val="009A124C"/>
    <w:rsid w:val="009A4613"/>
    <w:rsid w:val="009B2351"/>
    <w:rsid w:val="009B6B65"/>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E7516"/>
    <w:rsid w:val="009E7E70"/>
    <w:rsid w:val="009F15DA"/>
    <w:rsid w:val="009F2F87"/>
    <w:rsid w:val="009F3C66"/>
    <w:rsid w:val="009F42A6"/>
    <w:rsid w:val="009F4D9C"/>
    <w:rsid w:val="009F50CE"/>
    <w:rsid w:val="009F6297"/>
    <w:rsid w:val="009F7A9E"/>
    <w:rsid w:val="00A071F5"/>
    <w:rsid w:val="00A1012E"/>
    <w:rsid w:val="00A12CBE"/>
    <w:rsid w:val="00A142E1"/>
    <w:rsid w:val="00A159D8"/>
    <w:rsid w:val="00A16067"/>
    <w:rsid w:val="00A2185F"/>
    <w:rsid w:val="00A24F2D"/>
    <w:rsid w:val="00A27306"/>
    <w:rsid w:val="00A277C6"/>
    <w:rsid w:val="00A3011C"/>
    <w:rsid w:val="00A31692"/>
    <w:rsid w:val="00A33CEB"/>
    <w:rsid w:val="00A34406"/>
    <w:rsid w:val="00A36816"/>
    <w:rsid w:val="00A36C33"/>
    <w:rsid w:val="00A37A81"/>
    <w:rsid w:val="00A37C3A"/>
    <w:rsid w:val="00A43374"/>
    <w:rsid w:val="00A43799"/>
    <w:rsid w:val="00A43E6B"/>
    <w:rsid w:val="00A44EBF"/>
    <w:rsid w:val="00A460FB"/>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9269E"/>
    <w:rsid w:val="00A979A9"/>
    <w:rsid w:val="00AA25DA"/>
    <w:rsid w:val="00AA27EF"/>
    <w:rsid w:val="00AA53F9"/>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2A54"/>
    <w:rsid w:val="00B3351F"/>
    <w:rsid w:val="00B43E7D"/>
    <w:rsid w:val="00B452D1"/>
    <w:rsid w:val="00B473AD"/>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96394"/>
    <w:rsid w:val="00BA391C"/>
    <w:rsid w:val="00BA4EE1"/>
    <w:rsid w:val="00BA4EE6"/>
    <w:rsid w:val="00BA51F9"/>
    <w:rsid w:val="00BA753A"/>
    <w:rsid w:val="00BA7616"/>
    <w:rsid w:val="00BB0674"/>
    <w:rsid w:val="00BB2403"/>
    <w:rsid w:val="00BB3F06"/>
    <w:rsid w:val="00BB648F"/>
    <w:rsid w:val="00BB6C07"/>
    <w:rsid w:val="00BB79BD"/>
    <w:rsid w:val="00BC1CFD"/>
    <w:rsid w:val="00BC2F6B"/>
    <w:rsid w:val="00BC5F5E"/>
    <w:rsid w:val="00BC6B12"/>
    <w:rsid w:val="00BD2089"/>
    <w:rsid w:val="00BD42AA"/>
    <w:rsid w:val="00BD55C3"/>
    <w:rsid w:val="00BD6D0F"/>
    <w:rsid w:val="00BE2447"/>
    <w:rsid w:val="00BE789A"/>
    <w:rsid w:val="00BF0B49"/>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3886"/>
    <w:rsid w:val="00C9414D"/>
    <w:rsid w:val="00C9512F"/>
    <w:rsid w:val="00C95FC5"/>
    <w:rsid w:val="00CA1662"/>
    <w:rsid w:val="00CA4BF7"/>
    <w:rsid w:val="00CA561D"/>
    <w:rsid w:val="00CA5BA9"/>
    <w:rsid w:val="00CA6AD7"/>
    <w:rsid w:val="00CB235B"/>
    <w:rsid w:val="00CB5085"/>
    <w:rsid w:val="00CB5E73"/>
    <w:rsid w:val="00CB7F69"/>
    <w:rsid w:val="00CC09AD"/>
    <w:rsid w:val="00CC207B"/>
    <w:rsid w:val="00CC2C85"/>
    <w:rsid w:val="00CC36B6"/>
    <w:rsid w:val="00CC4F48"/>
    <w:rsid w:val="00CD1D39"/>
    <w:rsid w:val="00CD38EA"/>
    <w:rsid w:val="00CD51DB"/>
    <w:rsid w:val="00CD6256"/>
    <w:rsid w:val="00CE19D3"/>
    <w:rsid w:val="00CE2EAB"/>
    <w:rsid w:val="00CE3FCB"/>
    <w:rsid w:val="00CE5916"/>
    <w:rsid w:val="00CE7047"/>
    <w:rsid w:val="00CF03AA"/>
    <w:rsid w:val="00CF085B"/>
    <w:rsid w:val="00CF29A3"/>
    <w:rsid w:val="00CF3C2F"/>
    <w:rsid w:val="00CF421D"/>
    <w:rsid w:val="00CF6F35"/>
    <w:rsid w:val="00D02D92"/>
    <w:rsid w:val="00D04190"/>
    <w:rsid w:val="00D05091"/>
    <w:rsid w:val="00D10161"/>
    <w:rsid w:val="00D12673"/>
    <w:rsid w:val="00D1299E"/>
    <w:rsid w:val="00D15980"/>
    <w:rsid w:val="00D16734"/>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0C66"/>
    <w:rsid w:val="00D85147"/>
    <w:rsid w:val="00D9025F"/>
    <w:rsid w:val="00D921A5"/>
    <w:rsid w:val="00D92F1E"/>
    <w:rsid w:val="00D94684"/>
    <w:rsid w:val="00D96868"/>
    <w:rsid w:val="00D96F66"/>
    <w:rsid w:val="00DA0458"/>
    <w:rsid w:val="00DA05FF"/>
    <w:rsid w:val="00DA19D4"/>
    <w:rsid w:val="00DA1F0E"/>
    <w:rsid w:val="00DA3874"/>
    <w:rsid w:val="00DA5166"/>
    <w:rsid w:val="00DA641D"/>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D6C02"/>
    <w:rsid w:val="00DE0F4A"/>
    <w:rsid w:val="00DE3ECF"/>
    <w:rsid w:val="00DE60B0"/>
    <w:rsid w:val="00DF4D0F"/>
    <w:rsid w:val="00DF5506"/>
    <w:rsid w:val="00E00E9D"/>
    <w:rsid w:val="00E018E8"/>
    <w:rsid w:val="00E028BA"/>
    <w:rsid w:val="00E040D4"/>
    <w:rsid w:val="00E05144"/>
    <w:rsid w:val="00E06CB4"/>
    <w:rsid w:val="00E10E56"/>
    <w:rsid w:val="00E11E29"/>
    <w:rsid w:val="00E157C9"/>
    <w:rsid w:val="00E2130B"/>
    <w:rsid w:val="00E2733F"/>
    <w:rsid w:val="00E27EB0"/>
    <w:rsid w:val="00E31CF4"/>
    <w:rsid w:val="00E31FD0"/>
    <w:rsid w:val="00E3229D"/>
    <w:rsid w:val="00E3323F"/>
    <w:rsid w:val="00E35B1C"/>
    <w:rsid w:val="00E37368"/>
    <w:rsid w:val="00E441C1"/>
    <w:rsid w:val="00E4458F"/>
    <w:rsid w:val="00E450F0"/>
    <w:rsid w:val="00E47972"/>
    <w:rsid w:val="00E508E0"/>
    <w:rsid w:val="00E51CAD"/>
    <w:rsid w:val="00E52765"/>
    <w:rsid w:val="00E53E79"/>
    <w:rsid w:val="00E545C0"/>
    <w:rsid w:val="00E56719"/>
    <w:rsid w:val="00E6142E"/>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7D2"/>
    <w:rsid w:val="00EB09E1"/>
    <w:rsid w:val="00EB0B9A"/>
    <w:rsid w:val="00EB1A69"/>
    <w:rsid w:val="00EB755B"/>
    <w:rsid w:val="00EB7BB6"/>
    <w:rsid w:val="00EC4070"/>
    <w:rsid w:val="00EC50D0"/>
    <w:rsid w:val="00EC7354"/>
    <w:rsid w:val="00ED257A"/>
    <w:rsid w:val="00ED27E5"/>
    <w:rsid w:val="00ED573A"/>
    <w:rsid w:val="00ED5CC0"/>
    <w:rsid w:val="00ED6997"/>
    <w:rsid w:val="00ED76BA"/>
    <w:rsid w:val="00EE01CD"/>
    <w:rsid w:val="00EE2B0D"/>
    <w:rsid w:val="00EE2B11"/>
    <w:rsid w:val="00EE632D"/>
    <w:rsid w:val="00EF0D6B"/>
    <w:rsid w:val="00EF2121"/>
    <w:rsid w:val="00EF5482"/>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2D54"/>
    <w:rsid w:val="00F1391E"/>
    <w:rsid w:val="00F14457"/>
    <w:rsid w:val="00F146E3"/>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377"/>
    <w:rsid w:val="00F50FB7"/>
    <w:rsid w:val="00F5101C"/>
    <w:rsid w:val="00F51EDF"/>
    <w:rsid w:val="00F551EF"/>
    <w:rsid w:val="00F63B41"/>
    <w:rsid w:val="00F63E5A"/>
    <w:rsid w:val="00F64CEF"/>
    <w:rsid w:val="00F655B7"/>
    <w:rsid w:val="00F66F03"/>
    <w:rsid w:val="00F6793B"/>
    <w:rsid w:val="00F718C1"/>
    <w:rsid w:val="00F77098"/>
    <w:rsid w:val="00F77931"/>
    <w:rsid w:val="00F81DE7"/>
    <w:rsid w:val="00F83BCE"/>
    <w:rsid w:val="00F84C1E"/>
    <w:rsid w:val="00F858AF"/>
    <w:rsid w:val="00F8737C"/>
    <w:rsid w:val="00F90CA4"/>
    <w:rsid w:val="00F914CE"/>
    <w:rsid w:val="00F92DA8"/>
    <w:rsid w:val="00F93B8E"/>
    <w:rsid w:val="00F93F02"/>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158"/>
    <w:rsid w:val="00FD66FA"/>
    <w:rsid w:val="00FD6753"/>
    <w:rsid w:val="00FD701C"/>
    <w:rsid w:val="00FE027A"/>
    <w:rsid w:val="00FE223C"/>
    <w:rsid w:val="00FE3A24"/>
    <w:rsid w:val="00FE43A6"/>
    <w:rsid w:val="00FE4898"/>
    <w:rsid w:val="00FE7EA2"/>
    <w:rsid w:val="00FF054C"/>
    <w:rsid w:val="00FF090A"/>
    <w:rsid w:val="00FF1423"/>
    <w:rsid w:val="00FF1B2C"/>
    <w:rsid w:val="00FF1F65"/>
    <w:rsid w:val="00FF2B8C"/>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ED170"/>
  <w15:docId w15:val="{28DA31CA-62DB-46B2-B0C9-CD63D793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style>
  <w:style w:type="paragraph" w:styleId="Balk1">
    <w:name w:val="heading 1"/>
    <w:basedOn w:val="Normal"/>
    <w:next w:val="Normal"/>
    <w:link w:val="Balk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Balk4">
    <w:name w:val="heading 4"/>
    <w:basedOn w:val="Normal"/>
    <w:next w:val="Normal"/>
    <w:link w:val="Balk4Char"/>
    <w:uiPriority w:val="9"/>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000000" w:themeColor="text1"/>
      <w:sz w:val="56"/>
      <w:szCs w:val="56"/>
    </w:rPr>
  </w:style>
  <w:style w:type="paragraph" w:styleId="Altyaz">
    <w:name w:val="Subtitle"/>
    <w:basedOn w:val="Normal"/>
    <w:next w:val="Normal"/>
    <w:link w:val="AltyazChar"/>
    <w:uiPriority w:val="11"/>
    <w:qFormat/>
    <w:pPr>
      <w:numPr>
        <w:ilvl w:val="1"/>
      </w:numPr>
    </w:pPr>
    <w:rPr>
      <w:color w:val="5A5A5A" w:themeColor="text1" w:themeTint="A5"/>
      <w:spacing w:val="10"/>
    </w:rPr>
  </w:style>
  <w:style w:type="character" w:customStyle="1" w:styleId="AltyazChar">
    <w:name w:val="Altyazı Char"/>
    <w:basedOn w:val="VarsaylanParagrafYazTipi"/>
    <w:link w:val="Altyaz"/>
    <w:uiPriority w:val="11"/>
    <w:rPr>
      <w:color w:val="5A5A5A" w:themeColor="text1" w:themeTint="A5"/>
      <w:spacing w:val="10"/>
    </w:rPr>
  </w:style>
  <w:style w:type="character" w:customStyle="1" w:styleId="Balk1Char">
    <w:name w:val="Başlık 1 Char"/>
    <w:basedOn w:val="VarsaylanParagrafYazTipi"/>
    <w:link w:val="Balk1"/>
    <w:uiPriority w:val="9"/>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smallCaps/>
      <w:color w:val="000000" w:themeColor="text1"/>
      <w:sz w:val="28"/>
      <w:szCs w:val="28"/>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000000" w:themeColor="text1"/>
    </w:rPr>
  </w:style>
  <w:style w:type="character" w:customStyle="1" w:styleId="Balk4Char">
    <w:name w:val="Başlık 4 Char"/>
    <w:basedOn w:val="VarsaylanParagrafYazTipi"/>
    <w:link w:val="Balk4"/>
    <w:uiPriority w:val="9"/>
    <w:rPr>
      <w:rFonts w:asciiTheme="majorHAnsi" w:eastAsiaTheme="majorEastAsia" w:hAnsiTheme="majorHAnsi" w:cstheme="majorBidi"/>
      <w:b/>
      <w:bCs/>
      <w:i/>
      <w:iCs/>
      <w:color w:val="000000" w:themeColor="text1"/>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52525" w:themeColor="text2" w:themeShade="BF"/>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52525" w:themeColor="text2" w:themeShade="BF"/>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sz w:val="20"/>
      <w:szCs w:val="20"/>
    </w:rPr>
  </w:style>
  <w:style w:type="character" w:styleId="HafifVurgulama">
    <w:name w:val="Subtle Emphasis"/>
    <w:basedOn w:val="VarsaylanParagrafYazTipi"/>
    <w:uiPriority w:val="19"/>
    <w:qFormat/>
    <w:rPr>
      <w:i/>
      <w:iCs/>
      <w:color w:val="404040" w:themeColor="text1" w:themeTint="BF"/>
    </w:rPr>
  </w:style>
  <w:style w:type="character" w:styleId="Vurgu">
    <w:name w:val="Emphasis"/>
    <w:basedOn w:val="VarsaylanParagrafYazTipi"/>
    <w:uiPriority w:val="20"/>
    <w:qFormat/>
    <w:rPr>
      <w:i/>
      <w:iCs/>
      <w:color w:val="auto"/>
    </w:rPr>
  </w:style>
  <w:style w:type="character" w:styleId="GlVurgulama">
    <w:name w:val="Intense Emphasis"/>
    <w:basedOn w:val="VarsaylanParagrafYazTipi"/>
    <w:uiPriority w:val="21"/>
    <w:qFormat/>
    <w:rPr>
      <w:b/>
      <w:bCs/>
      <w:i/>
      <w:iCs/>
      <w:caps/>
    </w:rPr>
  </w:style>
  <w:style w:type="character" w:styleId="Gl">
    <w:name w:val="Strong"/>
    <w:basedOn w:val="VarsaylanParagrafYazTipi"/>
    <w:uiPriority w:val="22"/>
    <w:qFormat/>
    <w:rPr>
      <w:b/>
      <w:bCs/>
      <w:color w:val="000000" w:themeColor="text1"/>
    </w:rPr>
  </w:style>
  <w:style w:type="paragraph" w:styleId="Alnt">
    <w:name w:val="Quote"/>
    <w:basedOn w:val="Normal"/>
    <w:next w:val="Normal"/>
    <w:link w:val="AlntChar"/>
    <w:uiPriority w:val="29"/>
    <w:qFormat/>
    <w:pPr>
      <w:spacing w:before="160"/>
      <w:ind w:left="720" w:right="720"/>
    </w:pPr>
    <w:rPr>
      <w:i/>
      <w:iCs/>
      <w:color w:val="000000" w:themeColor="text1"/>
    </w:rPr>
  </w:style>
  <w:style w:type="character" w:customStyle="1" w:styleId="AlntChar">
    <w:name w:val="Alıntı Char"/>
    <w:basedOn w:val="VarsaylanParagrafYazTipi"/>
    <w:link w:val="Alnt"/>
    <w:uiPriority w:val="29"/>
    <w:rPr>
      <w:i/>
      <w:iCs/>
      <w:color w:val="000000" w:themeColor="text1"/>
    </w:rPr>
  </w:style>
  <w:style w:type="paragraph" w:styleId="GlAlnt">
    <w:name w:val="Intense Quote"/>
    <w:basedOn w:val="Normal"/>
    <w:next w:val="Normal"/>
    <w:link w:val="GlAln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VarsaylanParagrafYazTipi"/>
    <w:link w:val="GlAlnt"/>
    <w:uiPriority w:val="30"/>
    <w:rPr>
      <w:color w:val="000000" w:themeColor="text1"/>
      <w:shd w:val="clear" w:color="auto" w:fill="F2F2F2" w:themeFill="background1" w:themeFillShade="F2"/>
    </w:rPr>
  </w:style>
  <w:style w:type="character" w:styleId="HafifBavuru">
    <w:name w:val="Subtle Reference"/>
    <w:basedOn w:val="VarsaylanParagrafYazTipi"/>
    <w:uiPriority w:val="31"/>
    <w:qFormat/>
    <w:rPr>
      <w:smallCaps/>
      <w:color w:val="404040" w:themeColor="text1" w:themeTint="BF"/>
      <w:u w:val="single" w:color="7F7F7F" w:themeColor="text1" w:themeTint="80"/>
    </w:rPr>
  </w:style>
  <w:style w:type="character" w:styleId="GlBavuru">
    <w:name w:val="Intense Reference"/>
    <w:basedOn w:val="VarsaylanParagrafYazTipi"/>
    <w:uiPriority w:val="32"/>
    <w:qFormat/>
    <w:rPr>
      <w:b/>
      <w:bCs/>
      <w:smallCaps/>
      <w:u w:val="single"/>
    </w:rPr>
  </w:style>
  <w:style w:type="character" w:styleId="KitapBal">
    <w:name w:val="Book Title"/>
    <w:basedOn w:val="VarsaylanParagrafYazTipi"/>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themeColor="text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pPr>
      <w:spacing w:after="0" w:line="240" w:lineRule="auto"/>
    </w:p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basedOn w:val="VarsaylanParagrafYazTipi"/>
    <w:uiPriority w:val="99"/>
    <w:semiHidden/>
    <w:unhideWhenUsed/>
    <w:rsid w:val="003B08E5"/>
    <w:rPr>
      <w:color w:val="B26B02" w:themeColor="followedHyperlink"/>
      <w:u w:val="single"/>
    </w:rPr>
  </w:style>
  <w:style w:type="character" w:styleId="AklamaBavurusu">
    <w:name w:val="annotation reference"/>
    <w:basedOn w:val="VarsaylanParagrafYazTipi"/>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basedOn w:val="AklamaMetniChar"/>
    <w:link w:val="AklamaKonusu"/>
    <w:uiPriority w:val="99"/>
    <w:semiHidden/>
    <w:rsid w:val="00054F2B"/>
    <w:rPr>
      <w:b/>
      <w:bCs/>
      <w:sz w:val="20"/>
      <w:szCs w:val="20"/>
    </w:rPr>
  </w:style>
  <w:style w:type="paragraph" w:customStyle="1" w:styleId="Default">
    <w:name w:val="Default"/>
    <w:rsid w:val="00842966"/>
    <w:pPr>
      <w:autoSpaceDE w:val="0"/>
      <w:autoSpaceDN w:val="0"/>
      <w:adjustRightInd w:val="0"/>
      <w:spacing w:after="0" w:line="240" w:lineRule="auto"/>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ational.deu.edu.tr/?lang=en"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eu.edu.tr" TargetMode="External"/><Relationship Id="rId17" Type="http://schemas.openxmlformats.org/officeDocument/2006/relationships/hyperlink" Target="http://international.deu.edu.tr/?p=290&amp;lang=en" TargetMode="External"/><Relationship Id="rId2" Type="http://schemas.openxmlformats.org/officeDocument/2006/relationships/customXml" Target="../customXml/item2.xml"/><Relationship Id="rId16" Type="http://schemas.openxmlformats.org/officeDocument/2006/relationships/hyperlink" Target="http://international.deu.edu.tr/?p=290&amp;lan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vim.tufenk@deu.edu.tr" TargetMode="External"/><Relationship Id="rId5" Type="http://schemas.openxmlformats.org/officeDocument/2006/relationships/settings" Target="settings.xml"/><Relationship Id="rId15" Type="http://schemas.openxmlformats.org/officeDocument/2006/relationships/hyperlink" Target="http://international.deu.edu.tr/?p=290&amp;lang=en"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ebis.deu.edu.tr/ders-katalog/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2DB0E66F-906B-478C-8EA9-0F8F279F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50</TotalTime>
  <Pages>5</Pages>
  <Words>1119</Words>
  <Characters>6380</Characters>
  <Application>Microsoft Office Word</Application>
  <DocSecurity>0</DocSecurity>
  <Lines>53</Lines>
  <Paragraphs>14</Paragraphs>
  <ScaleCrop>false</ScaleCrop>
  <HeadingPairs>
    <vt:vector size="8" baseType="variant">
      <vt:variant>
        <vt:lpstr>Konu Başlığı</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Sevim Tufenk</cp:lastModifiedBy>
  <cp:revision>33</cp:revision>
  <cp:lastPrinted>2013-10-11T08:22:00Z</cp:lastPrinted>
  <dcterms:created xsi:type="dcterms:W3CDTF">2014-06-17T08:39:00Z</dcterms:created>
  <dcterms:modified xsi:type="dcterms:W3CDTF">2020-07-09T06:16:00Z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